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4B4D19" w:rsidR="004B4D19" w:rsidP="00204582" w:rsidRDefault="1CD83382" w14:paraId="38285469" w14:textId="70172606">
      <w:pPr>
        <w:pStyle w:val="Style2"/>
        <w:spacing w:line="240" w:lineRule="auto"/>
        <w:rPr>
          <w:sz w:val="72"/>
          <w:szCs w:val="72"/>
        </w:rPr>
      </w:pPr>
      <w:r w:rsidRPr="369DA5A9" w:rsidR="1CD83382">
        <w:rPr>
          <w:sz w:val="72"/>
          <w:szCs w:val="72"/>
        </w:rPr>
        <w:t xml:space="preserve">Palliative Care </w:t>
      </w:r>
      <w:r w:rsidRPr="369DA5A9" w:rsidR="5ADCC7F4">
        <w:rPr>
          <w:sz w:val="72"/>
          <w:szCs w:val="72"/>
        </w:rPr>
        <w:t xml:space="preserve">Sample Social Media </w:t>
      </w:r>
      <w:r w:rsidRPr="369DA5A9" w:rsidR="00E624E0">
        <w:rPr>
          <w:sz w:val="72"/>
          <w:szCs w:val="72"/>
        </w:rPr>
        <w:t>Language</w:t>
      </w:r>
      <w:r w:rsidRPr="369DA5A9" w:rsidR="64F2FD2E">
        <w:rPr>
          <w:sz w:val="72"/>
          <w:szCs w:val="72"/>
        </w:rPr>
        <w:t xml:space="preserve"> </w:t>
      </w:r>
    </w:p>
    <w:p w:rsidRPr="004B4D19" w:rsidR="004B4D19" w:rsidP="004B4D19" w:rsidRDefault="004B4D19" w14:paraId="42608ACC" w14:textId="4C0A744D">
      <w:pPr>
        <w:pStyle w:val="Heading1"/>
        <w:rPr>
          <w:rFonts w:ascii="Raleway" w:hAnsi="Raleway"/>
          <w:color w:val="FF8049"/>
        </w:rPr>
      </w:pPr>
      <w:commentRangeStart w:id="0"/>
      <w:commentRangeStart w:id="1"/>
      <w:r w:rsidRPr="0A103FAA">
        <w:rPr>
          <w:rFonts w:ascii="Raleway" w:hAnsi="Raleway"/>
          <w:color w:val="FF8049"/>
        </w:rPr>
        <w:t>Overview</w:t>
      </w:r>
      <w:r w:rsidRPr="0A103FAA" w:rsidR="76F71A0D">
        <w:rPr>
          <w:rFonts w:ascii="Raleway" w:hAnsi="Raleway"/>
          <w:color w:val="FF8049"/>
        </w:rPr>
        <w:t xml:space="preserve"> </w:t>
      </w:r>
      <w:commentRangeEnd w:id="0"/>
      <w:r w:rsidRPr="004B4D19">
        <w:rPr>
          <w:rStyle w:val="CommentReference"/>
          <w:rFonts w:ascii="Raleway" w:hAnsi="Raleway"/>
          <w:color w:val="FF8049"/>
          <w:sz w:val="40"/>
          <w:szCs w:val="40"/>
        </w:rPr>
        <w:commentReference w:id="0"/>
      </w:r>
      <w:commentRangeEnd w:id="1"/>
      <w:r>
        <w:rPr>
          <w:rStyle w:val="CommentReference"/>
        </w:rPr>
        <w:commentReference w:id="1"/>
      </w:r>
    </w:p>
    <w:p w:rsidR="2D1E8656" w:rsidP="0EFDC8B0" w:rsidRDefault="2D1E8656" w14:paraId="440001E0" w14:textId="77ADB3D4">
      <w:pPr>
        <w:spacing w:before="240" w:after="240"/>
      </w:pPr>
      <w:r w:rsidRPr="0EFDC8B0">
        <w:rPr>
          <w:rFonts w:ascii="Lato" w:hAnsi="Lato" w:eastAsia="Lato" w:cs="Lato"/>
          <w:b/>
          <w:bCs/>
        </w:rPr>
        <w:t>"Care You Can Trust"</w:t>
      </w:r>
      <w:r w:rsidRPr="0EFDC8B0">
        <w:rPr>
          <w:rFonts w:ascii="Lato" w:hAnsi="Lato" w:eastAsia="Lato" w:cs="Lato"/>
        </w:rPr>
        <w:t xml:space="preserve"> </w:t>
      </w:r>
      <w:r w:rsidRPr="0EFDC8B0" w:rsidR="457EE712">
        <w:rPr>
          <w:rFonts w:ascii="Lato" w:hAnsi="Lato" w:eastAsia="Lato" w:cs="Lato"/>
        </w:rPr>
        <w:t>is a reminder that quality palliative care is built on transparency, accountability, and an unwavering commitment to the people it serves. In a time where trust in healthcare has been tested, this campaign is an opportunity to set the record straight — to show the public what real palliative care looks like, and to celebrate the organizations and care teams who deliver it with integrity every single day.</w:t>
      </w:r>
    </w:p>
    <w:p w:rsidR="2D1E8656" w:rsidP="500DC9FF" w:rsidRDefault="2D1E8656" w14:paraId="5B7869D8" w14:textId="66D2E8AF">
      <w:pPr>
        <w:spacing w:before="240" w:after="240"/>
      </w:pPr>
      <w:r w:rsidRPr="500DC9FF">
        <w:rPr>
          <w:rFonts w:ascii="Lato" w:hAnsi="Lato" w:eastAsia="Lato" w:cs="Lato"/>
        </w:rPr>
        <w:t>This past year, hospice fraud has gotten a lot of attention in the media. That coverage has made it more important than ever to get back to basics: to clearly explain what quality hospice and palliative care actually look like, and to reassure the public that trustworthy care is out there.</w:t>
      </w:r>
    </w:p>
    <w:p w:rsidR="2D1E8656" w:rsidP="500DC9FF" w:rsidRDefault="2D1E8656" w14:paraId="3D8F33DE" w14:textId="5D87A7ED">
      <w:pPr>
        <w:spacing w:before="240" w:after="240"/>
      </w:pPr>
      <w:r w:rsidRPr="427958C2" w:rsidR="2D1E8656">
        <w:rPr>
          <w:rFonts w:ascii="Lato" w:hAnsi="Lato" w:eastAsia="Lato" w:cs="Lato"/>
        </w:rPr>
        <w:t xml:space="preserve">This </w:t>
      </w:r>
      <w:r w:rsidRPr="427958C2" w:rsidR="7C8D5B8A">
        <w:rPr>
          <w:rFonts w:ascii="Lato" w:hAnsi="Lato" w:eastAsia="Lato" w:cs="Lato"/>
        </w:rPr>
        <w:t>documen</w:t>
      </w:r>
      <w:r w:rsidRPr="427958C2" w:rsidR="2D1E8656">
        <w:rPr>
          <w:rFonts w:ascii="Lato" w:hAnsi="Lato" w:eastAsia="Lato" w:cs="Lato"/>
        </w:rPr>
        <w:t>t gives NPHI me</w:t>
      </w:r>
      <w:r w:rsidRPr="427958C2" w:rsidR="2D1E8656">
        <w:rPr>
          <w:rFonts w:ascii="Lato" w:hAnsi="Lato" w:eastAsia="Lato" w:cs="Lato"/>
        </w:rPr>
        <w:t xml:space="preserve">mbers (and non-members can join!) </w:t>
      </w:r>
      <w:r w:rsidRPr="427958C2" w:rsidR="2D1E8656">
        <w:rPr>
          <w:rFonts w:ascii="Lato" w:hAnsi="Lato" w:eastAsia="Lato" w:cs="Lato"/>
        </w:rPr>
        <w:t>the</w:t>
      </w:r>
      <w:r w:rsidRPr="427958C2" w:rsidR="2D1E8656">
        <w:rPr>
          <w:rFonts w:ascii="Lato" w:hAnsi="Lato" w:eastAsia="Lato" w:cs="Lato"/>
        </w:rPr>
        <w:t xml:space="preserve"> language</w:t>
      </w:r>
      <w:r w:rsidRPr="427958C2" w:rsidR="4CB7105C">
        <w:rPr>
          <w:rFonts w:ascii="Lato" w:hAnsi="Lato" w:eastAsia="Lato" w:cs="Lato"/>
        </w:rPr>
        <w:t xml:space="preserve"> and graphics </w:t>
      </w:r>
      <w:r w:rsidRPr="427958C2" w:rsidR="2D1E8656">
        <w:rPr>
          <w:rFonts w:ascii="Lato" w:hAnsi="Lato" w:eastAsia="Lato" w:cs="Lato"/>
        </w:rPr>
        <w:t>needed to communicate clear</w:t>
      </w:r>
      <w:r w:rsidRPr="427958C2" w:rsidR="59352680">
        <w:rPr>
          <w:rFonts w:ascii="Lato" w:hAnsi="Lato" w:eastAsia="Lato" w:cs="Lato"/>
        </w:rPr>
        <w:t xml:space="preserve"> messages </w:t>
      </w:r>
      <w:r w:rsidRPr="427958C2" w:rsidR="2D1E8656">
        <w:rPr>
          <w:rFonts w:ascii="Lato" w:hAnsi="Lato" w:eastAsia="Lato" w:cs="Lato"/>
        </w:rPr>
        <w:t xml:space="preserve">throughout </w:t>
      </w:r>
      <w:r w:rsidRPr="427958C2" w:rsidR="2D1E8656">
        <w:rPr>
          <w:rFonts w:ascii="Lato" w:hAnsi="Lato" w:eastAsia="Lato" w:cs="Lato"/>
        </w:rPr>
        <w:t>the month of November</w:t>
      </w:r>
      <w:r w:rsidRPr="427958C2" w:rsidR="2D1E8656">
        <w:rPr>
          <w:rFonts w:ascii="Lato" w:hAnsi="Lato" w:eastAsia="Lato" w:cs="Lato"/>
        </w:rPr>
        <w:t xml:space="preserve">. Members are encouraged to also review the full </w:t>
      </w:r>
      <w:hyperlink r:id="R278b1eaba3834663">
        <w:r w:rsidRPr="427958C2" w:rsidR="2D1E8656">
          <w:rPr>
            <w:rStyle w:val="Hyperlink"/>
            <w:b w:val="1"/>
            <w:bCs w:val="1"/>
          </w:rPr>
          <w:t>Messaging Toolkit</w:t>
        </w:r>
      </w:hyperlink>
      <w:r w:rsidRPr="427958C2" w:rsidR="2D1E8656">
        <w:rPr>
          <w:rFonts w:ascii="Lato" w:hAnsi="Lato" w:eastAsia="Lato" w:cs="Lato"/>
        </w:rPr>
        <w:t xml:space="preserve"> for</w:t>
      </w:r>
      <w:r w:rsidRPr="427958C2" w:rsidR="2D1E8656">
        <w:rPr>
          <w:rFonts w:ascii="Lato" w:hAnsi="Lato" w:eastAsia="Lato" w:cs="Lato"/>
        </w:rPr>
        <w:t xml:space="preserve"> additional guidance and context.</w:t>
      </w:r>
    </w:p>
    <w:p w:rsidRPr="004B4D19" w:rsidR="002A58B3" w:rsidP="002A58B3" w:rsidRDefault="002A58B3" w14:paraId="1A55A62E" w14:textId="7B9DF608">
      <w:pPr>
        <w:pStyle w:val="Heading1"/>
        <w:rPr>
          <w:rFonts w:ascii="Raleway" w:hAnsi="Raleway"/>
          <w:color w:val="FF8049"/>
        </w:rPr>
      </w:pPr>
      <w:r>
        <w:rPr>
          <w:rFonts w:ascii="Raleway" w:hAnsi="Raleway"/>
          <w:color w:val="FF8049"/>
        </w:rPr>
        <w:t>Messaging Goals</w:t>
      </w:r>
    </w:p>
    <w:p w:rsidRPr="002A58B3" w:rsidR="002A58B3" w:rsidP="002A58B3" w:rsidRDefault="002A58B3" w14:paraId="48076AFF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Lato" w:hAnsi="Lato" w:eastAsia="Times New Roman" w:cs="Times New Roman"/>
          <w:kern w:val="0"/>
          <w14:ligatures w14:val="none"/>
        </w:rPr>
      </w:pPr>
      <w:r w:rsidRPr="002A58B3">
        <w:rPr>
          <w:rFonts w:ascii="Lato" w:hAnsi="Lato" w:eastAsia="Times New Roman" w:cs="Times New Roman"/>
          <w:kern w:val="0"/>
          <w14:ligatures w14:val="none"/>
        </w:rPr>
        <w:t>Invite public reflection, participation, and storytelling around hospice and palliative care</w:t>
      </w:r>
    </w:p>
    <w:p w:rsidRPr="002A58B3" w:rsidR="002A58B3" w:rsidP="0EFDC8B0" w:rsidRDefault="002A58B3" w14:paraId="5FA08955" w14:textId="6DD5EFE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Lato" w:hAnsi="Lato" w:eastAsia="Times New Roman" w:cs="Times New Roman"/>
          <w:kern w:val="0"/>
          <w14:ligatures w14:val="none"/>
        </w:rPr>
      </w:pPr>
      <w:r w:rsidRPr="0EFDC8B0">
        <w:rPr>
          <w:rFonts w:ascii="Lato" w:hAnsi="Lato" w:eastAsia="Times New Roman" w:cs="Times New Roman"/>
          <w:kern w:val="0"/>
          <w14:ligatures w14:val="none"/>
        </w:rPr>
        <w:t xml:space="preserve">Shift the narrative: </w:t>
      </w:r>
      <w:r w:rsidRPr="0EFDC8B0" w:rsidR="50F49687">
        <w:rPr>
          <w:rFonts w:ascii="Lato" w:hAnsi="Lato" w:eastAsia="Times New Roman" w:cs="Times New Roman"/>
        </w:rPr>
        <w:t>palliative care can be at any stage of serious illness</w:t>
      </w:r>
    </w:p>
    <w:p w:rsidRPr="002A58B3" w:rsidR="002A58B3" w:rsidP="0EFDC8B0" w:rsidRDefault="002A58B3" w14:paraId="2CC173C5" w14:textId="6AA7A85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Lato" w:hAnsi="Lato" w:eastAsia="Times New Roman" w:cs="Times New Roman"/>
          <w:kern w:val="0"/>
          <w14:ligatures w14:val="none"/>
        </w:rPr>
      </w:pPr>
      <w:r w:rsidRPr="002A58B3">
        <w:rPr>
          <w:rFonts w:ascii="Lato" w:hAnsi="Lato" w:eastAsia="Times New Roman" w:cs="Times New Roman"/>
          <w:kern w:val="0"/>
          <w14:ligatures w14:val="none"/>
        </w:rPr>
        <w:t xml:space="preserve">Educate the public about what palliative care really </w:t>
      </w:r>
      <w:r w:rsidRPr="0EFDC8B0" w:rsidR="3B2E70A6">
        <w:rPr>
          <w:rFonts w:ascii="Lato" w:hAnsi="Lato" w:eastAsia="Times New Roman" w:cs="Times New Roman"/>
        </w:rPr>
        <w:t>is</w:t>
      </w:r>
    </w:p>
    <w:p w:rsidRPr="002A58B3" w:rsidR="002A58B3" w:rsidP="002A58B3" w:rsidRDefault="002A58B3" w14:paraId="14832A01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Lato" w:hAnsi="Lato" w:eastAsia="Times New Roman" w:cs="Times New Roman"/>
          <w:kern w:val="0"/>
          <w14:ligatures w14:val="none"/>
        </w:rPr>
      </w:pPr>
      <w:r w:rsidRPr="002A58B3">
        <w:rPr>
          <w:rFonts w:ascii="Lato" w:hAnsi="Lato" w:eastAsia="Times New Roman" w:cs="Times New Roman"/>
          <w:kern w:val="0"/>
          <w14:ligatures w14:val="none"/>
        </w:rPr>
        <w:t>Celebrate care teams and caregivers for their compassion and share uplifting stories about patients</w:t>
      </w:r>
    </w:p>
    <w:p w:rsidRPr="002A58B3" w:rsidR="002A58B3" w:rsidP="002A58B3" w:rsidRDefault="002A58B3" w14:paraId="06EF2F40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Lato" w:hAnsi="Lato" w:eastAsia="Times New Roman" w:cs="Times New Roman"/>
          <w:kern w:val="0"/>
          <w14:ligatures w14:val="none"/>
        </w:rPr>
      </w:pPr>
      <w:r w:rsidRPr="002A58B3">
        <w:rPr>
          <w:rFonts w:ascii="Lato" w:hAnsi="Lato" w:eastAsia="Times New Roman" w:cs="Times New Roman"/>
          <w:kern w:val="0"/>
          <w14:ligatures w14:val="none"/>
        </w:rPr>
        <w:t>Use positive and uplifting imagery and plain English that can be understood at a 6th grade reading level</w:t>
      </w:r>
    </w:p>
    <w:p w:rsidRPr="002A58B3" w:rsidR="002A58B3" w:rsidP="500DC9FF" w:rsidRDefault="002A58B3" w14:paraId="1C5E92D6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Lato" w:hAnsi="Lato" w:eastAsia="Times New Roman" w:cs="Times New Roman"/>
        </w:rPr>
      </w:pPr>
      <w:r w:rsidRPr="002A58B3">
        <w:rPr>
          <w:rFonts w:ascii="Lato" w:hAnsi="Lato" w:eastAsia="Times New Roman" w:cs="Times New Roman"/>
          <w:kern w:val="0"/>
          <w14:ligatures w14:val="none"/>
        </w:rPr>
        <w:t>Build public trust by being honest, clear, and consistent in every message</w:t>
      </w:r>
    </w:p>
    <w:p w:rsidR="748D7F69" w:rsidP="66E81F98" w:rsidRDefault="055F3D7E" w14:paraId="52203BD1" w14:textId="47915C14">
      <w:pPr>
        <w:rPr>
          <w:rFonts w:ascii="Raleway" w:hAnsi="Raleway"/>
          <w:color w:val="FF8049"/>
        </w:rPr>
      </w:pPr>
      <w:r>
        <w:br/>
      </w:r>
      <w:r w:rsidRPr="427958C2" w:rsidR="055F3D7E">
        <w:rPr>
          <w:rFonts w:ascii="Raleway" w:hAnsi="Raleway"/>
          <w:color w:val="FF8049"/>
          <w:sz w:val="40"/>
          <w:szCs w:val="40"/>
        </w:rPr>
        <w:t>Sample Social</w:t>
      </w:r>
      <w:r w:rsidRPr="427958C2" w:rsidR="748D7F69">
        <w:rPr>
          <w:rFonts w:ascii="Raleway" w:hAnsi="Raleway"/>
          <w:color w:val="FF8049"/>
          <w:sz w:val="40"/>
          <w:szCs w:val="40"/>
        </w:rPr>
        <w:t xml:space="preserve"> Posts</w:t>
      </w: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4294"/>
        <w:gridCol w:w="5056"/>
      </w:tblGrid>
      <w:tr w:rsidRPr="000570E1" w:rsidR="66E81F98" w:rsidTr="427958C2" w14:paraId="1A97B25A" w14:textId="77777777">
        <w:trPr>
          <w:trHeight w:val="300"/>
        </w:trPr>
        <w:tc>
          <w:tcPr>
            <w:tcW w:w="4310" w:type="dxa"/>
            <w:tcMar/>
          </w:tcPr>
          <w:p w:rsidRPr="000570E1" w:rsidR="66E81F98" w:rsidP="006B254E" w:rsidRDefault="277CFF1D" w14:paraId="2F4830E3" w14:textId="77777777">
            <w:pPr>
              <w:jc w:val="center"/>
              <w:rPr>
                <w:rFonts w:ascii="Lato" w:hAnsi="Lato"/>
                <w:b/>
                <w:bCs/>
                <w:color w:val="006566"/>
                <w:sz w:val="28"/>
                <w:szCs w:val="28"/>
              </w:rPr>
            </w:pPr>
            <w:r w:rsidRPr="000570E1">
              <w:rPr>
                <w:rFonts w:ascii="Lato" w:hAnsi="Lato"/>
                <w:b/>
                <w:bCs/>
                <w:color w:val="006566"/>
                <w:sz w:val="28"/>
                <w:szCs w:val="28"/>
              </w:rPr>
              <w:t>Sample Language</w:t>
            </w:r>
          </w:p>
        </w:tc>
        <w:tc>
          <w:tcPr>
            <w:tcW w:w="5040" w:type="dxa"/>
            <w:tcMar/>
            <w:vAlign w:val="center"/>
          </w:tcPr>
          <w:p w:rsidRPr="000570E1" w:rsidR="66E81F98" w:rsidP="00034AB6" w:rsidRDefault="66E81F98" w14:paraId="6033E5DE" w14:textId="7B2D7C2C">
            <w:pPr>
              <w:jc w:val="center"/>
              <w:rPr>
                <w:rFonts w:ascii="Lato" w:hAnsi="Lato"/>
                <w:b/>
                <w:bCs/>
                <w:color w:val="006566"/>
                <w:sz w:val="28"/>
                <w:szCs w:val="28"/>
              </w:rPr>
            </w:pPr>
            <w:r w:rsidRPr="000570E1">
              <w:rPr>
                <w:rFonts w:ascii="Lato" w:hAnsi="Lato"/>
                <w:b/>
                <w:bCs/>
                <w:color w:val="006566"/>
                <w:sz w:val="28"/>
                <w:szCs w:val="28"/>
              </w:rPr>
              <w:t>Accompanying Graphic</w:t>
            </w:r>
          </w:p>
        </w:tc>
      </w:tr>
      <w:tr w:rsidRPr="000570E1" w:rsidR="66E81F98" w:rsidTr="427958C2" w14:paraId="19BF3220" w14:textId="77777777">
        <w:trPr>
          <w:trHeight w:val="2411"/>
        </w:trPr>
        <w:tc>
          <w:tcPr>
            <w:tcW w:w="4310" w:type="dxa"/>
            <w:tcMar/>
          </w:tcPr>
          <w:p w:rsidRPr="000570E1" w:rsidR="00180032" w:rsidP="00180032" w:rsidRDefault="66E81F98" w14:paraId="3BF9F33D" w14:textId="2DE672BF">
            <w:pPr>
              <w:pStyle w:val="font-claude-response-body"/>
              <w:rPr>
                <w:rFonts w:ascii="Lato" w:hAnsi="Lato"/>
              </w:rPr>
            </w:pPr>
            <w:r w:rsidRPr="000570E1">
              <w:rPr>
                <w:rFonts w:ascii="Lato" w:hAnsi="Lato"/>
              </w:rPr>
              <w:br/>
            </w:r>
            <w:r w:rsidRPr="000570E1" w:rsidR="00180032">
              <w:rPr>
                <w:rStyle w:val="Strong"/>
                <w:rFonts w:ascii="Lato" w:hAnsi="Lato"/>
                <w:color w:val="006566"/>
              </w:rPr>
              <w:t>Sample Post 1: What Is Palliative Care?</w:t>
            </w:r>
          </w:p>
          <w:p w:rsidRPr="000570E1" w:rsidR="00180032" w:rsidP="00180032" w:rsidRDefault="00180032" w14:paraId="7EF545E5" w14:textId="7738A61E">
            <w:pPr>
              <w:pStyle w:val="font-claude-response-body"/>
              <w:rPr>
                <w:rFonts w:ascii="Lato" w:hAnsi="Lato"/>
              </w:rPr>
            </w:pPr>
            <w:r w:rsidRPr="427958C2" w:rsidR="00180032">
              <w:rPr>
                <w:rStyle w:val="Strong"/>
                <w:rFonts w:ascii="Lato" w:hAnsi="Lato"/>
                <w:color w:val="006566"/>
              </w:rPr>
              <w:t>Facebook / Instagram / LinkedIn:</w:t>
            </w:r>
            <w:r>
              <w:br/>
            </w:r>
            <w:r w:rsidRPr="427958C2" w:rsidR="00180032">
              <w:rPr>
                <w:rFonts w:ascii="Lato" w:hAnsi="Lato"/>
              </w:rPr>
              <w:t xml:space="preserve">Palliative care is </w:t>
            </w:r>
            <w:r w:rsidRPr="427958C2" w:rsidR="00180032">
              <w:rPr>
                <w:rFonts w:ascii="Lato" w:hAnsi="Lato"/>
              </w:rPr>
              <w:t>extra</w:t>
            </w:r>
            <w:r w:rsidRPr="427958C2" w:rsidR="00180032">
              <w:rPr>
                <w:rFonts w:ascii="Lato" w:hAnsi="Lato"/>
              </w:rPr>
              <w:t xml:space="preserve"> help. It treats pain and stress for people who are living with a serious illness. This kind of care </w:t>
            </w:r>
            <w:r w:rsidRPr="427958C2" w:rsidR="00180032">
              <w:rPr>
                <w:rFonts w:ascii="Lato" w:hAnsi="Lato"/>
              </w:rPr>
              <w:t xml:space="preserve">can help at any age and at any stage of illness. It focuses on comfort, quality of life, and support for the whole person, not just the illness. </w:t>
            </w:r>
            <w:r w:rsidRPr="427958C2" w:rsidR="00180032">
              <w:rPr>
                <w:rFonts w:ascii="Lato" w:hAnsi="Lato"/>
              </w:rPr>
              <w:t>It's</w:t>
            </w:r>
            <w:r w:rsidRPr="427958C2" w:rsidR="00180032">
              <w:rPr>
                <w:rFonts w:ascii="Lato" w:hAnsi="Lato"/>
              </w:rPr>
              <w:t xml:space="preserve"> </w:t>
            </w:r>
            <w:r w:rsidRPr="427958C2" w:rsidR="00180032">
              <w:rPr>
                <w:rFonts w:ascii="Lato" w:hAnsi="Lato"/>
              </w:rPr>
              <w:t>care</w:t>
            </w:r>
            <w:r w:rsidRPr="427958C2" w:rsidR="00180032">
              <w:rPr>
                <w:rFonts w:ascii="Lato" w:hAnsi="Lato"/>
              </w:rPr>
              <w:t xml:space="preserve"> you can trust.</w:t>
            </w:r>
          </w:p>
          <w:p w:rsidRPr="000570E1" w:rsidR="009B52A3" w:rsidP="009B52A3" w:rsidRDefault="0075359B" w14:paraId="58286D44" w14:textId="54E15378">
            <w:pPr>
              <w:pStyle w:val="NormalWeb"/>
              <w:rPr>
                <w:rFonts w:ascii="Lato" w:hAnsi="Lato"/>
              </w:rPr>
            </w:pPr>
            <w:r w:rsidRPr="000570E1">
              <w:rPr>
                <w:rFonts w:ascii="Lato" w:hAnsi="Lato"/>
              </w:rPr>
              <w:t xml:space="preserve">#PalliativeCare </w:t>
            </w:r>
            <w:r w:rsidRPr="000570E1" w:rsidR="009B52A3">
              <w:rPr>
                <w:rFonts w:ascii="Lato" w:hAnsi="Lato"/>
              </w:rPr>
              <w:t>#CareYouCanTrust</w:t>
            </w:r>
          </w:p>
          <w:p w:rsidRPr="000570E1" w:rsidR="009B52A3" w:rsidP="00180032" w:rsidRDefault="00180032" w14:paraId="04306BB1" w14:textId="77777777">
            <w:pPr>
              <w:pStyle w:val="font-claude-response-body"/>
              <w:rPr>
                <w:rFonts w:ascii="Lato" w:hAnsi="Lato"/>
              </w:rPr>
            </w:pPr>
            <w:r w:rsidRPr="000570E1">
              <w:rPr>
                <w:rStyle w:val="Strong"/>
                <w:rFonts w:ascii="Lato" w:hAnsi="Lato"/>
                <w:color w:val="006566"/>
              </w:rPr>
              <w:t>X / BlueSky:</w:t>
            </w:r>
            <w:r w:rsidRPr="000570E1">
              <w:rPr>
                <w:rFonts w:ascii="Lato" w:hAnsi="Lato"/>
              </w:rPr>
              <w:br/>
            </w:r>
            <w:r w:rsidRPr="000570E1">
              <w:rPr>
                <w:rFonts w:ascii="Lato" w:hAnsi="Lato"/>
              </w:rPr>
              <w:t>Palliative care is extra help. It treats pain and stress for people with a serious illness, at any age or stage. It's care you can trust.</w:t>
            </w:r>
          </w:p>
          <w:p w:rsidRPr="000570E1" w:rsidR="66E81F98" w:rsidP="009B52A3" w:rsidRDefault="0075359B" w14:paraId="2117F4EA" w14:textId="73BA43C9">
            <w:pPr>
              <w:pStyle w:val="NormalWeb"/>
              <w:rPr>
                <w:rFonts w:ascii="Lato" w:hAnsi="Lato"/>
              </w:rPr>
            </w:pPr>
            <w:r w:rsidRPr="000570E1">
              <w:rPr>
                <w:rFonts w:ascii="Lato" w:hAnsi="Lato"/>
              </w:rPr>
              <w:t xml:space="preserve">#Palliative Care </w:t>
            </w:r>
            <w:r w:rsidRPr="000570E1" w:rsidR="009B52A3">
              <w:rPr>
                <w:rFonts w:ascii="Lato" w:hAnsi="Lato"/>
              </w:rPr>
              <w:t>#CareYouCanTrust</w:t>
            </w:r>
            <w:r w:rsidRPr="000570E1" w:rsidR="66E81F98">
              <w:rPr>
                <w:rFonts w:ascii="Lato" w:hAnsi="Lato"/>
              </w:rPr>
              <w:br/>
            </w:r>
          </w:p>
        </w:tc>
        <w:tc>
          <w:tcPr>
            <w:tcW w:w="5040" w:type="dxa"/>
            <w:tcMar/>
            <w:vAlign w:val="center"/>
          </w:tcPr>
          <w:p w:rsidRPr="000570E1" w:rsidR="66E81F98" w:rsidP="00034AB6" w:rsidRDefault="7AB1FD64" w14:paraId="301977AA" w14:textId="7F8276AA">
            <w:pPr>
              <w:jc w:val="center"/>
              <w:rPr>
                <w:rFonts w:ascii="Lato" w:hAnsi="Lato"/>
              </w:rPr>
            </w:pPr>
            <w:r w:rsidRPr="000570E1">
              <w:rPr>
                <w:rFonts w:ascii="Lato" w:hAnsi="Lato"/>
                <w:noProof/>
              </w:rPr>
              <w:drawing>
                <wp:inline distT="0" distB="0" distL="0" distR="0" wp14:anchorId="45462C6B" wp14:editId="38BCBDD2">
                  <wp:extent cx="2855399" cy="1606163"/>
                  <wp:effectExtent l="0" t="0" r="2540" b="0"/>
                  <wp:docPr id="5646836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4683620" name="Picture 564683620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3514" cy="1661353"/>
                          </a:xfrm>
                          <a:prstGeom prst="rect">
                            <a:avLst/>
                          </a:prstGeom>
                          <a:effectLst>
                            <a:softEdge rad="381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Pr="000570E1" w:rsidR="66E81F98" w:rsidP="00034AB6" w:rsidRDefault="00034AB6" w14:paraId="4DC3C765" w14:textId="67E2E064">
            <w:pPr>
              <w:jc w:val="center"/>
              <w:rPr>
                <w:rFonts w:ascii="Lato" w:hAnsi="Lato"/>
              </w:rPr>
            </w:pPr>
            <w:r>
              <w:br/>
            </w:r>
            <w:r w:rsidRPr="427958C2" w:rsidR="00034AB6">
              <w:rPr>
                <w:rFonts w:ascii="Lato" w:hAnsi="Lato"/>
              </w:rPr>
              <w:t xml:space="preserve">Graphic </w:t>
            </w:r>
            <w:r w:rsidRPr="427958C2" w:rsidR="17B53767">
              <w:rPr>
                <w:rFonts w:ascii="Lato" w:hAnsi="Lato"/>
              </w:rPr>
              <w:t>2</w:t>
            </w:r>
          </w:p>
        </w:tc>
      </w:tr>
      <w:tr w:rsidRPr="000570E1" w:rsidR="66E81F98" w:rsidTr="427958C2" w14:paraId="67F62A80" w14:textId="77777777">
        <w:trPr>
          <w:trHeight w:val="300"/>
        </w:trPr>
        <w:tc>
          <w:tcPr>
            <w:tcW w:w="4310" w:type="dxa"/>
            <w:tcMar/>
          </w:tcPr>
          <w:p w:rsidRPr="000570E1" w:rsidR="00377917" w:rsidP="26E60A16" w:rsidRDefault="00CB04BF" w14:paraId="60663348" w14:textId="396749A3">
            <w:pPr>
              <w:pStyle w:val="font-claude-response-body"/>
              <w:rPr>
                <w:rFonts w:ascii="Lato" w:hAnsi="Lato" w:eastAsia="Lato" w:cs="Lato"/>
                <w:color w:val="006666"/>
              </w:rPr>
            </w:pPr>
            <w:r w:rsidRPr="000570E1">
              <w:rPr>
                <w:rStyle w:val="Strong"/>
                <w:rFonts w:ascii="Lato" w:hAnsi="Lato" w:eastAsia="Lato" w:cs="Lato"/>
                <w:color w:val="006666"/>
              </w:rPr>
              <w:t>Sample Post 2</w:t>
            </w:r>
            <w:r w:rsidRPr="000570E1" w:rsidR="00377917">
              <w:rPr>
                <w:rStyle w:val="Strong"/>
                <w:rFonts w:ascii="Lato" w:hAnsi="Lato" w:eastAsia="Lato" w:cs="Lato"/>
                <w:color w:val="006666"/>
              </w:rPr>
              <w:t>: Palliative Care Is a Team Effort</w:t>
            </w:r>
          </w:p>
          <w:p w:rsidRPr="000570E1" w:rsidR="00377917" w:rsidP="26E60A16" w:rsidRDefault="00377917" w14:paraId="4BCA4525" w14:textId="7C4AD3C7">
            <w:pPr>
              <w:pStyle w:val="font-claude-response-body"/>
              <w:rPr>
                <w:rFonts w:ascii="Lato" w:hAnsi="Lato" w:eastAsia="Lato" w:cs="Lato"/>
              </w:rPr>
            </w:pPr>
            <w:r w:rsidRPr="427958C2" w:rsidR="00377917">
              <w:rPr>
                <w:rStyle w:val="Strong"/>
                <w:rFonts w:ascii="Lato" w:hAnsi="Lato" w:eastAsia="Lato" w:cs="Lato"/>
                <w:color w:val="006666"/>
              </w:rPr>
              <w:t>Facebook / Instagram / LinkedIn:</w:t>
            </w:r>
            <w:r>
              <w:br/>
            </w:r>
            <w:r w:rsidRPr="427958C2" w:rsidR="00377917">
              <w:rPr>
                <w:rFonts w:ascii="Lato" w:hAnsi="Lato" w:eastAsia="Lato" w:cs="Lato"/>
              </w:rPr>
              <w:t xml:space="preserve">Palliative care is a team of specialists working together for you. Doctors, nurses, social workers, and counselors team up to treat pain, ease </w:t>
            </w:r>
            <w:r w:rsidRPr="427958C2" w:rsidR="71078169">
              <w:rPr>
                <w:rFonts w:ascii="Lato" w:hAnsi="Lato" w:eastAsia="Lato" w:cs="Lato"/>
              </w:rPr>
              <w:t>worries</w:t>
            </w:r>
            <w:r w:rsidRPr="427958C2" w:rsidR="00377917">
              <w:rPr>
                <w:rFonts w:ascii="Lato" w:hAnsi="Lato" w:eastAsia="Lato" w:cs="Lato"/>
              </w:rPr>
              <w:t>, and help you feel better day to day.</w:t>
            </w:r>
            <w:r>
              <w:br/>
            </w:r>
            <w:r>
              <w:br/>
            </w:r>
            <w:r w:rsidRPr="427958C2" w:rsidR="00377917">
              <w:rPr>
                <w:rFonts w:ascii="Lato" w:hAnsi="Lato" w:eastAsia="Lato" w:cs="Lato"/>
              </w:rPr>
              <w:t xml:space="preserve">The goal is simple: improve your quality of life. </w:t>
            </w:r>
          </w:p>
          <w:p w:rsidRPr="000570E1" w:rsidR="00377917" w:rsidP="26E60A16" w:rsidRDefault="0D00D038" w14:paraId="29CB7D2D" w14:textId="7CBB6825">
            <w:pPr>
              <w:pStyle w:val="font-claude-response-body"/>
              <w:rPr>
                <w:rFonts w:ascii="Lato" w:hAnsi="Lato" w:eastAsia="Lato" w:cs="Lato"/>
              </w:rPr>
            </w:pPr>
            <w:r w:rsidRPr="000570E1">
              <w:rPr>
                <w:rFonts w:ascii="Lato" w:hAnsi="Lato" w:eastAsia="Lato" w:cs="Lato"/>
              </w:rPr>
              <w:t xml:space="preserve">#PalliativeCare #CareYouCanTrust </w:t>
            </w:r>
          </w:p>
          <w:p w:rsidRPr="000570E1" w:rsidR="00377917" w:rsidP="26E60A16" w:rsidRDefault="00377917" w14:paraId="7E8DEDED" w14:textId="438917B6">
            <w:pPr>
              <w:pStyle w:val="font-claude-response-body"/>
              <w:rPr>
                <w:rFonts w:ascii="Lato" w:hAnsi="Lato" w:eastAsia="Lato" w:cs="Lato"/>
              </w:rPr>
            </w:pPr>
            <w:r w:rsidRPr="000570E1">
              <w:rPr>
                <w:rStyle w:val="Strong"/>
                <w:rFonts w:ascii="Lato" w:hAnsi="Lato" w:eastAsia="Lato" w:cs="Lato"/>
                <w:color w:val="006666"/>
              </w:rPr>
              <w:t>X / BlueSky:</w:t>
            </w:r>
            <w:r w:rsidRPr="000570E1">
              <w:rPr>
                <w:rFonts w:ascii="Lato" w:hAnsi="Lato"/>
              </w:rPr>
              <w:br/>
            </w:r>
            <w:r w:rsidRPr="000570E1">
              <w:rPr>
                <w:rFonts w:ascii="Lato" w:hAnsi="Lato" w:eastAsia="Lato" w:cs="Lato"/>
              </w:rPr>
              <w:t xml:space="preserve">Palliative care is a team of specialists working to improve your quality of life. </w:t>
            </w:r>
          </w:p>
          <w:p w:rsidRPr="000570E1" w:rsidR="66E81F98" w:rsidP="26E60A16" w:rsidRDefault="00377917" w14:paraId="6B5AFF00" w14:textId="1CE22F2F">
            <w:pPr>
              <w:pStyle w:val="font-claude-response-body"/>
              <w:rPr>
                <w:rFonts w:ascii="Lato" w:hAnsi="Lato" w:eastAsia="Lato" w:cs="Lato"/>
              </w:rPr>
            </w:pPr>
            <w:r w:rsidRPr="000570E1">
              <w:rPr>
                <w:rFonts w:ascii="Lato" w:hAnsi="Lato" w:eastAsia="Lato" w:cs="Lato"/>
              </w:rPr>
              <w:t>#PalliativeCare #CareYouCanTrust</w:t>
            </w:r>
          </w:p>
        </w:tc>
        <w:tc>
          <w:tcPr>
            <w:tcW w:w="5040" w:type="dxa"/>
            <w:tcMar/>
            <w:vAlign w:val="center"/>
          </w:tcPr>
          <w:p w:rsidRPr="000570E1" w:rsidR="66E81F98" w:rsidP="00034AB6" w:rsidRDefault="619F99DA" w14:paraId="1A97DC48" w14:textId="0DF8D816">
            <w:pPr>
              <w:jc w:val="center"/>
              <w:rPr>
                <w:rFonts w:ascii="Lato" w:hAnsi="Lato"/>
              </w:rPr>
            </w:pPr>
            <w:r w:rsidRPr="000570E1">
              <w:rPr>
                <w:rFonts w:ascii="Lato" w:hAnsi="Lato"/>
                <w:noProof/>
              </w:rPr>
              <w:drawing>
                <wp:inline distT="0" distB="0" distL="0" distR="0" wp14:anchorId="504AD5D1" wp14:editId="21DBDF88">
                  <wp:extent cx="2982623" cy="1677725"/>
                  <wp:effectExtent l="0" t="0" r="1905" b="0"/>
                  <wp:docPr id="170512481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5124815" name="Picture 1705124815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2710" cy="1700274"/>
                          </a:xfrm>
                          <a:prstGeom prst="rect">
                            <a:avLst/>
                          </a:prstGeom>
                          <a:effectLst>
                            <a:softEdge rad="381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Pr="000570E1" w:rsidR="00034AB6" w:rsidP="00034AB6" w:rsidRDefault="00034AB6" w14:paraId="7B6BE5E6" w14:textId="77777777">
            <w:pPr>
              <w:jc w:val="center"/>
              <w:rPr>
                <w:rFonts w:ascii="Lato" w:hAnsi="Lato"/>
              </w:rPr>
            </w:pPr>
          </w:p>
          <w:p w:rsidRPr="000570E1" w:rsidR="66E81F98" w:rsidP="00034AB6" w:rsidRDefault="00034AB6" w14:paraId="293C47B8" w14:textId="1C1CEE2A">
            <w:pPr>
              <w:jc w:val="center"/>
              <w:rPr>
                <w:rFonts w:ascii="Lato" w:hAnsi="Lato"/>
              </w:rPr>
            </w:pPr>
            <w:r w:rsidRPr="427958C2" w:rsidR="00034AB6">
              <w:rPr>
                <w:rFonts w:ascii="Lato" w:hAnsi="Lato"/>
              </w:rPr>
              <w:t xml:space="preserve">Graphic </w:t>
            </w:r>
            <w:r w:rsidRPr="427958C2" w:rsidR="09070406">
              <w:rPr>
                <w:rFonts w:ascii="Lato" w:hAnsi="Lato"/>
              </w:rPr>
              <w:t>3</w:t>
            </w:r>
          </w:p>
        </w:tc>
      </w:tr>
      <w:tr w:rsidRPr="000570E1" w:rsidR="66E81F98" w:rsidTr="427958C2" w14:paraId="2BAF4551" w14:textId="77777777">
        <w:trPr>
          <w:trHeight w:val="300"/>
        </w:trPr>
        <w:tc>
          <w:tcPr>
            <w:tcW w:w="4310" w:type="dxa"/>
            <w:tcMar/>
          </w:tcPr>
          <w:p w:rsidRPr="000570E1" w:rsidR="00851403" w:rsidP="26E60A16" w:rsidRDefault="00851403" w14:paraId="4F01039E" w14:textId="2396C860">
            <w:pPr>
              <w:pStyle w:val="font-claude-response-body"/>
              <w:rPr>
                <w:rFonts w:ascii="Lato" w:hAnsi="Lato" w:eastAsia="Lato" w:cs="Lato"/>
                <w:color w:val="006666"/>
              </w:rPr>
            </w:pPr>
            <w:r w:rsidRPr="000570E1">
              <w:rPr>
                <w:rStyle w:val="Strong"/>
                <w:rFonts w:ascii="Lato" w:hAnsi="Lato" w:eastAsia="Lato" w:cs="Lato"/>
                <w:color w:val="006666"/>
              </w:rPr>
              <w:t>Sample Post 3: Palliative Care Works Alongside Your Treatment</w:t>
            </w:r>
          </w:p>
          <w:p w:rsidRPr="000570E1" w:rsidR="00851403" w:rsidP="26E60A16" w:rsidRDefault="42B9DF97" w14:paraId="74F4ACB2" w14:textId="7A76110E">
            <w:pPr>
              <w:pStyle w:val="font-claude-response-body"/>
              <w:rPr>
                <w:rFonts w:ascii="Lato" w:hAnsi="Lato" w:eastAsia="Lato" w:cs="Lato"/>
              </w:rPr>
            </w:pPr>
            <w:r w:rsidRPr="427958C2" w:rsidR="42B9DF97">
              <w:rPr>
                <w:rStyle w:val="Strong"/>
                <w:rFonts w:ascii="Lato" w:hAnsi="Lato" w:eastAsia="Lato" w:cs="Lato"/>
                <w:color w:val="006666"/>
              </w:rPr>
              <w:t>Facebook / Instagram / LinkedIn:</w:t>
            </w:r>
            <w:r>
              <w:br/>
            </w:r>
            <w:r w:rsidRPr="427958C2" w:rsidR="42B9DF97">
              <w:rPr>
                <w:rFonts w:ascii="Lato" w:hAnsi="Lato" w:eastAsia="Lato" w:cs="Lato"/>
              </w:rPr>
              <w:t xml:space="preserve">Palliative care </w:t>
            </w:r>
            <w:r w:rsidRPr="427958C2" w:rsidR="42B9DF97">
              <w:rPr>
                <w:rFonts w:ascii="Lato" w:hAnsi="Lato" w:eastAsia="Lato" w:cs="Lato"/>
              </w:rPr>
              <w:t>isn't</w:t>
            </w:r>
            <w:r w:rsidRPr="427958C2" w:rsidR="42B9DF97">
              <w:rPr>
                <w:rFonts w:ascii="Lato" w:hAnsi="Lato" w:eastAsia="Lato" w:cs="Lato"/>
              </w:rPr>
              <w:t xml:space="preserve"> a replacement for your medical treatment — </w:t>
            </w:r>
            <w:r w:rsidRPr="427958C2" w:rsidR="42B9DF97">
              <w:rPr>
                <w:rFonts w:ascii="Lato" w:hAnsi="Lato" w:eastAsia="Lato" w:cs="Lato"/>
              </w:rPr>
              <w:t>it's</w:t>
            </w:r>
            <w:r w:rsidRPr="427958C2" w:rsidR="42B9DF97">
              <w:rPr>
                <w:rFonts w:ascii="Lato" w:hAnsi="Lato" w:eastAsia="Lato" w:cs="Lato"/>
              </w:rPr>
              <w:t xml:space="preserve"> an extra layer of support that works right alongside it. You can keep seeing your regular doctors and getting treatment for your illness while a palliative team helps manage pain, </w:t>
            </w:r>
            <w:r w:rsidRPr="427958C2" w:rsidR="1DF804CB">
              <w:rPr>
                <w:rFonts w:ascii="Lato" w:hAnsi="Lato" w:eastAsia="Lato" w:cs="Lato"/>
              </w:rPr>
              <w:t>worrie</w:t>
            </w:r>
            <w:r w:rsidRPr="427958C2" w:rsidR="42B9DF97">
              <w:rPr>
                <w:rFonts w:ascii="Lato" w:hAnsi="Lato" w:eastAsia="Lato" w:cs="Lato"/>
              </w:rPr>
              <w:t>s, and other tough symptoms.</w:t>
            </w:r>
          </w:p>
          <w:p w:rsidRPr="000570E1" w:rsidR="4A6B7565" w:rsidP="26E60A16" w:rsidRDefault="4A6B7565" w14:paraId="677C0A3E" w14:textId="4F795678">
            <w:pPr>
              <w:pStyle w:val="NormalWeb"/>
              <w:rPr>
                <w:rFonts w:ascii="Lato" w:hAnsi="Lato" w:eastAsia="Lato" w:cs="Lato"/>
              </w:rPr>
            </w:pPr>
            <w:r w:rsidRPr="000570E1">
              <w:rPr>
                <w:rFonts w:ascii="Lato" w:hAnsi="Lato" w:eastAsia="Lato" w:cs="Lato"/>
              </w:rPr>
              <w:t>#PalliativeCare #CareYouCanTrust</w:t>
            </w:r>
          </w:p>
          <w:p w:rsidRPr="000570E1" w:rsidR="00851403" w:rsidP="26E60A16" w:rsidRDefault="42B9DF97" w14:paraId="2650A8BE" w14:textId="77777777">
            <w:pPr>
              <w:pStyle w:val="font-claude-response-body"/>
              <w:rPr>
                <w:rFonts w:ascii="Lato" w:hAnsi="Lato" w:eastAsia="Lato" w:cs="Lato"/>
              </w:rPr>
            </w:pPr>
            <w:r w:rsidRPr="000570E1">
              <w:rPr>
                <w:rStyle w:val="Strong"/>
                <w:rFonts w:ascii="Lato" w:hAnsi="Lato" w:eastAsia="Lato" w:cs="Lato"/>
                <w:color w:val="006666"/>
              </w:rPr>
              <w:t>X / BlueSky:</w:t>
            </w:r>
            <w:r w:rsidRPr="000570E1" w:rsidR="00851403">
              <w:rPr>
                <w:rFonts w:ascii="Lato" w:hAnsi="Lato"/>
              </w:rPr>
              <w:br/>
            </w:r>
            <w:r w:rsidRPr="000570E1">
              <w:rPr>
                <w:rFonts w:ascii="Lato" w:hAnsi="Lato" w:eastAsia="Lato" w:cs="Lato"/>
              </w:rPr>
              <w:t>Palliative care is an extra layer of support that works alongside your regular treatment, not instead of it.</w:t>
            </w:r>
          </w:p>
          <w:p w:rsidRPr="000570E1" w:rsidR="66E81F98" w:rsidP="26E60A16" w:rsidRDefault="14C9722A" w14:paraId="08E02733" w14:textId="294DA7D6">
            <w:pPr>
              <w:pStyle w:val="NormalWeb"/>
              <w:rPr>
                <w:rFonts w:ascii="Lato" w:hAnsi="Lato" w:eastAsia="Lato" w:cs="Lato"/>
              </w:rPr>
            </w:pPr>
            <w:r w:rsidRPr="000570E1">
              <w:rPr>
                <w:rFonts w:ascii="Lato" w:hAnsi="Lato" w:eastAsia="Lato" w:cs="Lato"/>
              </w:rPr>
              <w:t>#PalliativeCare #CareYouCanTrust</w:t>
            </w:r>
          </w:p>
        </w:tc>
        <w:tc>
          <w:tcPr>
            <w:tcW w:w="5040" w:type="dxa"/>
            <w:tcMar/>
            <w:vAlign w:val="center"/>
          </w:tcPr>
          <w:p w:rsidRPr="000570E1" w:rsidR="66E81F98" w:rsidP="00034AB6" w:rsidRDefault="42B9DF97" w14:paraId="4A688162" w14:textId="53061573">
            <w:pPr>
              <w:jc w:val="center"/>
              <w:rPr>
                <w:rFonts w:ascii="Lato" w:hAnsi="Lato"/>
              </w:rPr>
            </w:pPr>
            <w:r w:rsidRPr="000570E1">
              <w:rPr>
                <w:rFonts w:ascii="Lato" w:hAnsi="Lato"/>
                <w:noProof/>
              </w:rPr>
              <w:drawing>
                <wp:inline distT="0" distB="0" distL="0" distR="0" wp14:anchorId="26872EC6" wp14:editId="4AE01F0B">
                  <wp:extent cx="2982595" cy="1677709"/>
                  <wp:effectExtent l="0" t="0" r="1905" b="0"/>
                  <wp:docPr id="1359419310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9419310" name="Picture 1359419310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8996" cy="1692559"/>
                          </a:xfrm>
                          <a:prstGeom prst="rect">
                            <a:avLst/>
                          </a:prstGeom>
                          <a:effectLst>
                            <a:softEdge rad="254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Pr="000570E1" w:rsidR="00034AB6" w:rsidP="00034AB6" w:rsidRDefault="00034AB6" w14:paraId="3ADFE603" w14:textId="77777777">
            <w:pPr>
              <w:jc w:val="center"/>
              <w:rPr>
                <w:rFonts w:ascii="Lato" w:hAnsi="Lato"/>
              </w:rPr>
            </w:pPr>
          </w:p>
          <w:p w:rsidRPr="000570E1" w:rsidR="66E81F98" w:rsidP="00034AB6" w:rsidRDefault="00034AB6" w14:paraId="26ABA969" w14:textId="4B51459B">
            <w:pPr>
              <w:jc w:val="center"/>
              <w:rPr>
                <w:rFonts w:ascii="Lato" w:hAnsi="Lato"/>
              </w:rPr>
            </w:pPr>
            <w:r w:rsidRPr="427958C2" w:rsidR="00034AB6">
              <w:rPr>
                <w:rFonts w:ascii="Lato" w:hAnsi="Lato"/>
              </w:rPr>
              <w:t xml:space="preserve">Graphic </w:t>
            </w:r>
            <w:r w:rsidRPr="427958C2" w:rsidR="00E6C9E1">
              <w:rPr>
                <w:rFonts w:ascii="Lato" w:hAnsi="Lato"/>
              </w:rPr>
              <w:t>4</w:t>
            </w:r>
          </w:p>
        </w:tc>
      </w:tr>
      <w:tr w:rsidRPr="000570E1" w:rsidR="66E81F98" w:rsidTr="427958C2" w14:paraId="1170C6B5" w14:textId="77777777">
        <w:trPr>
          <w:trHeight w:val="300"/>
        </w:trPr>
        <w:tc>
          <w:tcPr>
            <w:tcW w:w="4310" w:type="dxa"/>
            <w:tcMar/>
          </w:tcPr>
          <w:p w:rsidRPr="000570E1" w:rsidR="005A495F" w:rsidP="26E60A16" w:rsidRDefault="005A495F" w14:paraId="122F75A1" w14:textId="5AEA062E">
            <w:pPr>
              <w:pStyle w:val="font-claude-response-body"/>
              <w:rPr>
                <w:rStyle w:val="Strong"/>
                <w:rFonts w:ascii="Lato" w:hAnsi="Lato" w:eastAsia="Lato" w:cs="Lato"/>
                <w:color w:val="006666"/>
              </w:rPr>
            </w:pPr>
            <w:r w:rsidRPr="000570E1">
              <w:rPr>
                <w:rStyle w:val="Strong"/>
                <w:rFonts w:ascii="Lato" w:hAnsi="Lato" w:eastAsia="Lato" w:cs="Lato"/>
                <w:color w:val="006666"/>
              </w:rPr>
              <w:t>Sample Post 4: Palliative Care Brings Comfort Back</w:t>
            </w:r>
          </w:p>
          <w:p w:rsidRPr="000570E1" w:rsidR="005A495F" w:rsidP="26E60A16" w:rsidRDefault="57BC0641" w14:paraId="41C04C1F" w14:textId="42A225C2">
            <w:pPr>
              <w:pStyle w:val="font-claude-response-body"/>
              <w:rPr>
                <w:rFonts w:ascii="Lato" w:hAnsi="Lato" w:eastAsia="Lato" w:cs="Lato"/>
              </w:rPr>
            </w:pPr>
            <w:r w:rsidRPr="427958C2" w:rsidR="57BC0641">
              <w:rPr>
                <w:rStyle w:val="Strong"/>
                <w:rFonts w:ascii="Lato" w:hAnsi="Lato" w:eastAsia="Lato" w:cs="Lato"/>
                <w:color w:val="006666"/>
              </w:rPr>
              <w:t>Facebook / Instagram / LinkedIn:</w:t>
            </w:r>
            <w:r>
              <w:br/>
            </w:r>
            <w:r w:rsidRPr="427958C2" w:rsidR="57BC0641">
              <w:rPr>
                <w:rFonts w:ascii="Lato" w:hAnsi="Lato" w:eastAsia="Lato" w:cs="Lato"/>
              </w:rPr>
              <w:t xml:space="preserve">Palliative care offers </w:t>
            </w:r>
            <w:r w:rsidRPr="427958C2" w:rsidR="57BC0641">
              <w:rPr>
                <w:rFonts w:ascii="Lato" w:hAnsi="Lato" w:eastAsia="Lato" w:cs="Lato"/>
              </w:rPr>
              <w:t xml:space="preserve">help with tough symptoms like pain, </w:t>
            </w:r>
            <w:r w:rsidRPr="427958C2" w:rsidR="239235F0">
              <w:rPr>
                <w:rFonts w:ascii="Lato" w:hAnsi="Lato" w:eastAsia="Lato" w:cs="Lato"/>
              </w:rPr>
              <w:t>an upset stomach</w:t>
            </w:r>
            <w:r w:rsidRPr="427958C2" w:rsidR="57BC0641">
              <w:rPr>
                <w:rFonts w:ascii="Lato" w:hAnsi="Lato" w:eastAsia="Lato" w:cs="Lato"/>
              </w:rPr>
              <w:t xml:space="preserve">, and </w:t>
            </w:r>
            <w:r w:rsidRPr="427958C2" w:rsidR="4499C422">
              <w:rPr>
                <w:rFonts w:ascii="Lato" w:hAnsi="Lato" w:eastAsia="Lato" w:cs="Lato"/>
              </w:rPr>
              <w:t>tiredness</w:t>
            </w:r>
            <w:r w:rsidRPr="427958C2" w:rsidR="57BC0641">
              <w:rPr>
                <w:rFonts w:ascii="Lato" w:hAnsi="Lato" w:eastAsia="Lato" w:cs="Lato"/>
              </w:rPr>
              <w:t>. Instead of just managing an illness, the focus turns to how you feel each day — so you can enjoy time with family, get back to hobbies, and simply live more comfortably.</w:t>
            </w:r>
          </w:p>
          <w:p w:rsidRPr="000570E1" w:rsidR="37271BC3" w:rsidP="26E60A16" w:rsidRDefault="37271BC3" w14:paraId="1793B3FE" w14:textId="61EC4797">
            <w:pPr>
              <w:pStyle w:val="NormalWeb"/>
              <w:rPr>
                <w:rFonts w:ascii="Lato" w:hAnsi="Lato" w:eastAsia="Lato" w:cs="Lato"/>
              </w:rPr>
            </w:pPr>
            <w:r w:rsidRPr="000570E1">
              <w:rPr>
                <w:rFonts w:ascii="Lato" w:hAnsi="Lato" w:eastAsia="Lato" w:cs="Lato"/>
              </w:rPr>
              <w:t>#PalliativeCare #CareYouCanTrust</w:t>
            </w:r>
          </w:p>
          <w:p w:rsidRPr="000570E1" w:rsidR="005A495F" w:rsidP="26E60A16" w:rsidRDefault="57BC0641" w14:paraId="5765CEB5" w14:textId="77777777">
            <w:pPr>
              <w:pStyle w:val="font-claude-response-body"/>
              <w:rPr>
                <w:rFonts w:ascii="Lato" w:hAnsi="Lato" w:eastAsia="Lato" w:cs="Lato"/>
              </w:rPr>
            </w:pPr>
            <w:r w:rsidRPr="000570E1">
              <w:rPr>
                <w:rStyle w:val="Strong"/>
                <w:rFonts w:ascii="Lato" w:hAnsi="Lato" w:eastAsia="Lato" w:cs="Lato"/>
                <w:color w:val="006666"/>
              </w:rPr>
              <w:t>X / BlueSky:</w:t>
            </w:r>
            <w:r w:rsidRPr="000570E1" w:rsidR="005A495F">
              <w:rPr>
                <w:rFonts w:ascii="Lato" w:hAnsi="Lato"/>
              </w:rPr>
              <w:br/>
            </w:r>
            <w:r w:rsidRPr="000570E1">
              <w:rPr>
                <w:rFonts w:ascii="Lato" w:hAnsi="Lato" w:eastAsia="Lato" w:cs="Lato"/>
              </w:rPr>
              <w:t xml:space="preserve">Palliative care means expert relief </w:t>
            </w:r>
            <w:r w:rsidRPr="000570E1">
              <w:rPr>
                <w:rFonts w:ascii="Lato" w:hAnsi="Lato" w:eastAsia="Lato" w:cs="Lato"/>
              </w:rPr>
              <w:t>from tough symptoms, so you can live more comfortably.</w:t>
            </w:r>
          </w:p>
          <w:p w:rsidRPr="000570E1" w:rsidR="66E81F98" w:rsidP="26E60A16" w:rsidRDefault="5275C948" w14:paraId="435A14BD" w14:textId="3BE00EB8">
            <w:pPr>
              <w:pStyle w:val="NormalWeb"/>
              <w:rPr>
                <w:rFonts w:ascii="Lato" w:hAnsi="Lato" w:eastAsia="Lato" w:cs="Lato"/>
              </w:rPr>
            </w:pPr>
            <w:r w:rsidRPr="000570E1">
              <w:rPr>
                <w:rFonts w:ascii="Lato" w:hAnsi="Lato" w:eastAsia="Lato" w:cs="Lato"/>
              </w:rPr>
              <w:t>#PalliativeCare #CareYouCanTrust</w:t>
            </w:r>
          </w:p>
        </w:tc>
        <w:tc>
          <w:tcPr>
            <w:tcW w:w="5040" w:type="dxa"/>
            <w:tcMar/>
            <w:vAlign w:val="center"/>
          </w:tcPr>
          <w:p w:rsidRPr="000570E1" w:rsidR="66E81F98" w:rsidP="00034AB6" w:rsidRDefault="7CBE5E6E" w14:paraId="6FC47D10" w14:textId="0320AE37">
            <w:pPr>
              <w:jc w:val="center"/>
              <w:rPr>
                <w:rFonts w:ascii="Lato" w:hAnsi="Lato"/>
              </w:rPr>
            </w:pPr>
            <w:r w:rsidRPr="000570E1">
              <w:rPr>
                <w:rFonts w:ascii="Lato" w:hAnsi="Lato"/>
                <w:noProof/>
              </w:rPr>
              <w:drawing>
                <wp:inline distT="0" distB="0" distL="0" distR="0" wp14:anchorId="501EBCA4" wp14:editId="77F3704E">
                  <wp:extent cx="3010894" cy="1693628"/>
                  <wp:effectExtent l="0" t="0" r="0" b="0"/>
                  <wp:docPr id="69709280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7092807" name="Picture 697092807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0714" cy="1738526"/>
                          </a:xfrm>
                          <a:prstGeom prst="rect">
                            <a:avLst/>
                          </a:prstGeom>
                          <a:effectLst>
                            <a:softEdge rad="254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Pr="000570E1" w:rsidR="00034AB6" w:rsidP="00034AB6" w:rsidRDefault="00034AB6" w14:paraId="3E95AECB" w14:textId="77777777">
            <w:pPr>
              <w:jc w:val="center"/>
              <w:rPr>
                <w:rFonts w:ascii="Lato" w:hAnsi="Lato"/>
              </w:rPr>
            </w:pPr>
          </w:p>
          <w:p w:rsidRPr="000570E1" w:rsidR="66E81F98" w:rsidP="00034AB6" w:rsidRDefault="00034AB6" w14:paraId="1A199827" w14:textId="682B3486">
            <w:pPr>
              <w:jc w:val="center"/>
              <w:rPr>
                <w:rFonts w:ascii="Lato" w:hAnsi="Lato"/>
              </w:rPr>
            </w:pPr>
            <w:r w:rsidRPr="427958C2" w:rsidR="00034AB6">
              <w:rPr>
                <w:rFonts w:ascii="Lato" w:hAnsi="Lato"/>
              </w:rPr>
              <w:t xml:space="preserve">Graphic </w:t>
            </w:r>
            <w:r w:rsidRPr="427958C2" w:rsidR="600E283D">
              <w:rPr>
                <w:rFonts w:ascii="Lato" w:hAnsi="Lato"/>
              </w:rPr>
              <w:t>5</w:t>
            </w:r>
          </w:p>
        </w:tc>
      </w:tr>
      <w:tr w:rsidRPr="000570E1" w:rsidR="005A495F" w:rsidTr="427958C2" w14:paraId="32D09D4B" w14:textId="77777777">
        <w:trPr>
          <w:trHeight w:val="300"/>
        </w:trPr>
        <w:tc>
          <w:tcPr>
            <w:tcW w:w="4310" w:type="dxa"/>
            <w:tcMar/>
          </w:tcPr>
          <w:p w:rsidRPr="000570E1" w:rsidR="001557C0" w:rsidP="26E60A16" w:rsidRDefault="001557C0" w14:paraId="78BC69C4" w14:textId="28660C48">
            <w:pPr>
              <w:pStyle w:val="font-claude-response-body"/>
              <w:rPr>
                <w:rStyle w:val="Strong"/>
                <w:rFonts w:ascii="Lato" w:hAnsi="Lato" w:eastAsia="Lato" w:cs="Lato"/>
                <w:color w:val="006666"/>
              </w:rPr>
            </w:pPr>
            <w:r w:rsidRPr="000570E1">
              <w:rPr>
                <w:rStyle w:val="Strong"/>
                <w:rFonts w:ascii="Lato" w:hAnsi="Lato" w:eastAsia="Lato" w:cs="Lato"/>
                <w:color w:val="006666"/>
              </w:rPr>
              <w:t xml:space="preserve">Sample Post </w:t>
            </w:r>
            <w:r w:rsidRPr="000570E1" w:rsidR="003F46ED">
              <w:rPr>
                <w:rStyle w:val="Strong"/>
                <w:rFonts w:ascii="Lato" w:hAnsi="Lato" w:eastAsia="Lato" w:cs="Lato"/>
                <w:color w:val="006666"/>
              </w:rPr>
              <w:t>5</w:t>
            </w:r>
            <w:r w:rsidRPr="000570E1">
              <w:rPr>
                <w:rStyle w:val="Strong"/>
                <w:rFonts w:ascii="Lato" w:hAnsi="Lato" w:eastAsia="Lato" w:cs="Lato"/>
                <w:color w:val="006666"/>
              </w:rPr>
              <w:t>: Palliative Care Fits Your Life</w:t>
            </w:r>
          </w:p>
          <w:p w:rsidRPr="000570E1" w:rsidR="001557C0" w:rsidP="26E60A16" w:rsidRDefault="509B6F7E" w14:paraId="6F326ED3" w14:textId="77777777">
            <w:pPr>
              <w:pStyle w:val="font-claude-response-body"/>
              <w:rPr>
                <w:rFonts w:ascii="Lato" w:hAnsi="Lato" w:eastAsia="Lato" w:cs="Lato"/>
              </w:rPr>
            </w:pPr>
            <w:r w:rsidRPr="000570E1">
              <w:rPr>
                <w:rStyle w:val="Strong"/>
                <w:rFonts w:ascii="Lato" w:hAnsi="Lato" w:eastAsia="Lato" w:cs="Lato"/>
                <w:color w:val="006666"/>
              </w:rPr>
              <w:t>Facebook / Instagram / LinkedIn:</w:t>
            </w:r>
            <w:r w:rsidRPr="000570E1" w:rsidR="001557C0">
              <w:rPr>
                <w:rFonts w:ascii="Lato" w:hAnsi="Lato"/>
              </w:rPr>
              <w:br/>
            </w:r>
            <w:r w:rsidRPr="000570E1">
              <w:rPr>
                <w:rFonts w:ascii="Lato" w:hAnsi="Lato" w:eastAsia="Lato" w:cs="Lato"/>
              </w:rPr>
              <w:t>Palliative care is built around you, not the other way around. Your care team listens to what matters most to you and shapes a plan that fits your goals, your family, and the life you want to keep living.</w:t>
            </w:r>
          </w:p>
          <w:p w:rsidRPr="000570E1" w:rsidR="4684955D" w:rsidP="26E60A16" w:rsidRDefault="4684955D" w14:paraId="1C25C99A" w14:textId="7D6B5EE1">
            <w:pPr>
              <w:pStyle w:val="NormalWeb"/>
              <w:rPr>
                <w:rFonts w:ascii="Lato" w:hAnsi="Lato" w:eastAsia="Lato" w:cs="Lato"/>
              </w:rPr>
            </w:pPr>
            <w:r w:rsidRPr="000570E1">
              <w:rPr>
                <w:rFonts w:ascii="Lato" w:hAnsi="Lato" w:eastAsia="Lato" w:cs="Lato"/>
              </w:rPr>
              <w:t>#PalliativeCare #CareYouCanTrust</w:t>
            </w:r>
          </w:p>
          <w:p w:rsidRPr="000570E1" w:rsidR="001557C0" w:rsidP="26E60A16" w:rsidRDefault="509B6F7E" w14:paraId="32A309F7" w14:textId="77777777">
            <w:pPr>
              <w:pStyle w:val="font-claude-response-body"/>
              <w:rPr>
                <w:rFonts w:ascii="Lato" w:hAnsi="Lato" w:eastAsia="Lato" w:cs="Lato"/>
              </w:rPr>
            </w:pPr>
            <w:r w:rsidRPr="000570E1">
              <w:rPr>
                <w:rStyle w:val="Strong"/>
                <w:rFonts w:ascii="Lato" w:hAnsi="Lato" w:eastAsia="Lato" w:cs="Lato"/>
                <w:color w:val="006666"/>
              </w:rPr>
              <w:t>X / BlueSky:</w:t>
            </w:r>
            <w:r w:rsidRPr="000570E1" w:rsidR="001557C0">
              <w:rPr>
                <w:rFonts w:ascii="Lato" w:hAnsi="Lato"/>
              </w:rPr>
              <w:br/>
            </w:r>
            <w:r w:rsidRPr="000570E1">
              <w:rPr>
                <w:rFonts w:ascii="Lato" w:hAnsi="Lato" w:eastAsia="Lato" w:cs="Lato"/>
              </w:rPr>
              <w:t>Palliative care fits around your life and your goals, not the other way around.</w:t>
            </w:r>
          </w:p>
          <w:p w:rsidRPr="000570E1" w:rsidR="005A495F" w:rsidP="26E60A16" w:rsidRDefault="4596BC59" w14:paraId="5E920824" w14:textId="21CEBB74">
            <w:pPr>
              <w:pStyle w:val="NormalWeb"/>
              <w:rPr>
                <w:rFonts w:ascii="Lato" w:hAnsi="Lato" w:eastAsia="Lato" w:cs="Lato"/>
              </w:rPr>
            </w:pPr>
            <w:r w:rsidRPr="000570E1">
              <w:rPr>
                <w:rFonts w:ascii="Lato" w:hAnsi="Lato" w:eastAsia="Lato" w:cs="Lato"/>
              </w:rPr>
              <w:t>#PalliativeCare #CareYouCanTrust</w:t>
            </w:r>
          </w:p>
        </w:tc>
        <w:tc>
          <w:tcPr>
            <w:tcW w:w="5040" w:type="dxa"/>
            <w:tcMar/>
            <w:vAlign w:val="center"/>
          </w:tcPr>
          <w:p w:rsidRPr="000570E1" w:rsidR="005A495F" w:rsidP="00034AB6" w:rsidRDefault="57BC0641" w14:paraId="6A72234F" w14:textId="73130EEA">
            <w:pPr>
              <w:jc w:val="center"/>
              <w:rPr>
                <w:rFonts w:ascii="Lato" w:hAnsi="Lato"/>
                <w:noProof/>
              </w:rPr>
            </w:pPr>
            <w:r w:rsidRPr="000570E1">
              <w:rPr>
                <w:rFonts w:ascii="Lato" w:hAnsi="Lato"/>
                <w:noProof/>
              </w:rPr>
              <w:drawing>
                <wp:inline distT="0" distB="0" distL="0" distR="0" wp14:anchorId="580D2FAD" wp14:editId="433F0661">
                  <wp:extent cx="3025032" cy="1701579"/>
                  <wp:effectExtent l="0" t="0" r="0" b="635"/>
                  <wp:docPr id="1501026584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1026584" name="Picture 1501026584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7603" cy="1731150"/>
                          </a:xfrm>
                          <a:prstGeom prst="rect">
                            <a:avLst/>
                          </a:prstGeom>
                          <a:effectLst>
                            <a:softEdge rad="254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Pr="000570E1" w:rsidR="00034AB6" w:rsidP="00034AB6" w:rsidRDefault="00034AB6" w14:paraId="3C3A31E9" w14:textId="77777777">
            <w:pPr>
              <w:jc w:val="center"/>
              <w:rPr>
                <w:rFonts w:ascii="Lato" w:hAnsi="Lato"/>
                <w:noProof/>
              </w:rPr>
            </w:pPr>
          </w:p>
          <w:p w:rsidRPr="000570E1" w:rsidR="005A495F" w:rsidP="427958C2" w:rsidRDefault="00034AB6" w14:paraId="234F432B" w14:textId="25749F13">
            <w:pPr>
              <w:jc w:val="center"/>
              <w:rPr>
                <w:rFonts w:ascii="Lato" w:hAnsi="Lato"/>
                <w:noProof/>
              </w:rPr>
            </w:pPr>
            <w:r w:rsidRPr="427958C2" w:rsidR="00034AB6">
              <w:rPr>
                <w:rFonts w:ascii="Lato" w:hAnsi="Lato"/>
              </w:rPr>
              <w:t xml:space="preserve">Graphic </w:t>
            </w:r>
            <w:r w:rsidRPr="427958C2" w:rsidR="30898D25">
              <w:rPr>
                <w:rFonts w:ascii="Lato" w:hAnsi="Lato"/>
              </w:rPr>
              <w:t>6</w:t>
            </w:r>
          </w:p>
        </w:tc>
      </w:tr>
      <w:tr w:rsidRPr="000570E1" w:rsidR="005A495F" w:rsidTr="427958C2" w14:paraId="29F5B481" w14:textId="77777777">
        <w:trPr>
          <w:trHeight w:val="300"/>
        </w:trPr>
        <w:tc>
          <w:tcPr>
            <w:tcW w:w="4310" w:type="dxa"/>
            <w:tcMar/>
          </w:tcPr>
          <w:p w:rsidRPr="000570E1" w:rsidR="00FB5509" w:rsidP="26E60A16" w:rsidRDefault="002A009A" w14:paraId="6C1B5F8F" w14:textId="4BAC3431">
            <w:pPr>
              <w:pStyle w:val="font-claude-response-body"/>
              <w:rPr>
                <w:rStyle w:val="Strong"/>
                <w:rFonts w:ascii="Lato" w:hAnsi="Lato" w:eastAsia="Lato" w:cs="Lato"/>
                <w:color w:val="006666"/>
              </w:rPr>
            </w:pPr>
            <w:r w:rsidRPr="000570E1">
              <w:rPr>
                <w:rStyle w:val="Strong"/>
                <w:rFonts w:ascii="Lato" w:hAnsi="Lato" w:eastAsia="Lato" w:cs="Lato"/>
                <w:color w:val="006666"/>
              </w:rPr>
              <w:t>Sample Post 6</w:t>
            </w:r>
            <w:r w:rsidRPr="000570E1" w:rsidR="00FB5509">
              <w:rPr>
                <w:rStyle w:val="Strong"/>
                <w:rFonts w:ascii="Lato" w:hAnsi="Lato" w:eastAsia="Lato" w:cs="Lato"/>
                <w:color w:val="006666"/>
              </w:rPr>
              <w:t>: Palliative Care Handles the Details</w:t>
            </w:r>
          </w:p>
          <w:p w:rsidRPr="000570E1" w:rsidR="00FB5509" w:rsidP="26E60A16" w:rsidRDefault="62C0AF30" w14:paraId="712DCF0E" w14:textId="77777777">
            <w:pPr>
              <w:pStyle w:val="font-claude-response-body"/>
              <w:rPr>
                <w:rFonts w:ascii="Lato" w:hAnsi="Lato" w:eastAsia="Lato" w:cs="Lato"/>
              </w:rPr>
            </w:pPr>
            <w:r w:rsidRPr="000570E1">
              <w:rPr>
                <w:rStyle w:val="Strong"/>
                <w:rFonts w:ascii="Lato" w:hAnsi="Lato" w:eastAsia="Lato" w:cs="Lato"/>
                <w:color w:val="006666"/>
              </w:rPr>
              <w:t>Facebook / Instagram / LinkedIn:</w:t>
            </w:r>
            <w:r w:rsidRPr="000570E1" w:rsidR="00FB5509">
              <w:rPr>
                <w:rFonts w:ascii="Lato" w:hAnsi="Lato"/>
              </w:rPr>
              <w:br/>
            </w:r>
            <w:r w:rsidRPr="000570E1">
              <w:rPr>
                <w:rFonts w:ascii="Lato" w:hAnsi="Lato" w:eastAsia="Lato" w:cs="Lato"/>
              </w:rPr>
              <w:t>Palliative care goes beyond doctor visits. It also connects you with the medications, equipment, and supplies you need for daily care — things like hospital beds, walkers, or wound care items. One less thing for you and your family to figure out on your own.</w:t>
            </w:r>
          </w:p>
          <w:p w:rsidRPr="000570E1" w:rsidR="0A2A0D79" w:rsidP="26E60A16" w:rsidRDefault="0A2A0D79" w14:paraId="0D27001E" w14:textId="6A9C5B98">
            <w:pPr>
              <w:pStyle w:val="NormalWeb"/>
              <w:rPr>
                <w:rFonts w:ascii="Lato" w:hAnsi="Lato" w:eastAsia="Lato" w:cs="Lato"/>
              </w:rPr>
            </w:pPr>
            <w:r w:rsidRPr="000570E1">
              <w:rPr>
                <w:rFonts w:ascii="Lato" w:hAnsi="Lato" w:eastAsia="Lato" w:cs="Lato"/>
              </w:rPr>
              <w:t>#PalliativeCare #CareYouCanTrust</w:t>
            </w:r>
          </w:p>
          <w:p w:rsidRPr="000570E1" w:rsidR="00FB5509" w:rsidP="26E60A16" w:rsidRDefault="62C0AF30" w14:paraId="4DE37B51" w14:textId="77777777">
            <w:pPr>
              <w:pStyle w:val="font-claude-response-body"/>
              <w:rPr>
                <w:rFonts w:ascii="Lato" w:hAnsi="Lato" w:eastAsia="Lato" w:cs="Lato"/>
              </w:rPr>
            </w:pPr>
            <w:r w:rsidRPr="000570E1">
              <w:rPr>
                <w:rStyle w:val="Strong"/>
                <w:rFonts w:ascii="Lato" w:hAnsi="Lato" w:eastAsia="Lato" w:cs="Lato"/>
                <w:color w:val="006666"/>
              </w:rPr>
              <w:t>X / BlueSky:</w:t>
            </w:r>
            <w:r w:rsidRPr="000570E1" w:rsidR="00FB5509">
              <w:rPr>
                <w:rFonts w:ascii="Lato" w:hAnsi="Lato"/>
              </w:rPr>
              <w:br/>
            </w:r>
            <w:r w:rsidRPr="000570E1">
              <w:rPr>
                <w:rFonts w:ascii="Lato" w:hAnsi="Lato" w:eastAsia="Lato" w:cs="Lato"/>
              </w:rPr>
              <w:t>Palliative care helps with medications, equipment, and supplies related to your care.</w:t>
            </w:r>
          </w:p>
          <w:p w:rsidRPr="000570E1" w:rsidR="005A495F" w:rsidP="26E60A16" w:rsidRDefault="7CC96429" w14:paraId="4A639A15" w14:textId="50981C7E">
            <w:pPr>
              <w:pStyle w:val="NormalWeb"/>
              <w:rPr>
                <w:rFonts w:ascii="Lato" w:hAnsi="Lato" w:eastAsia="Lato" w:cs="Lato"/>
              </w:rPr>
            </w:pPr>
            <w:r w:rsidRPr="000570E1">
              <w:rPr>
                <w:rFonts w:ascii="Lato" w:hAnsi="Lato" w:eastAsia="Lato" w:cs="Lato"/>
              </w:rPr>
              <w:t>#PalliativeCare #CareYouCanTrust</w:t>
            </w:r>
          </w:p>
        </w:tc>
        <w:tc>
          <w:tcPr>
            <w:tcW w:w="5040" w:type="dxa"/>
            <w:tcMar/>
            <w:vAlign w:val="center"/>
          </w:tcPr>
          <w:p w:rsidRPr="000570E1" w:rsidR="000570E1" w:rsidP="00034AB6" w:rsidRDefault="0DA451CA" w14:paraId="0EC682F1" w14:textId="77777777">
            <w:pPr>
              <w:jc w:val="center"/>
              <w:rPr>
                <w:rFonts w:ascii="Lato" w:hAnsi="Lato"/>
                <w:noProof/>
              </w:rPr>
            </w:pPr>
            <w:r w:rsidRPr="000570E1">
              <w:rPr>
                <w:rFonts w:ascii="Lato" w:hAnsi="Lato"/>
                <w:noProof/>
              </w:rPr>
              <w:drawing>
                <wp:inline distT="0" distB="0" distL="0" distR="0" wp14:anchorId="65A34B4C" wp14:editId="40DC4A81">
                  <wp:extent cx="3039167" cy="1709531"/>
                  <wp:effectExtent l="0" t="0" r="0" b="5080"/>
                  <wp:docPr id="1244625145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4625145" name="Picture 1244625145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3126" cy="1739883"/>
                          </a:xfrm>
                          <a:prstGeom prst="rect">
                            <a:avLst/>
                          </a:prstGeom>
                          <a:effectLst>
                            <a:softEdge rad="254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Pr="000570E1" w:rsidR="000570E1" w:rsidP="00034AB6" w:rsidRDefault="000570E1" w14:paraId="46137430" w14:textId="77777777">
            <w:pPr>
              <w:jc w:val="center"/>
              <w:rPr>
                <w:rFonts w:ascii="Lato" w:hAnsi="Lato"/>
              </w:rPr>
            </w:pPr>
          </w:p>
          <w:p w:rsidRPr="000570E1" w:rsidR="005A495F" w:rsidP="427958C2" w:rsidRDefault="000570E1" w14:paraId="6A1B0758" w14:textId="7A3F3BB4">
            <w:pPr>
              <w:jc w:val="center"/>
              <w:rPr>
                <w:rFonts w:ascii="Lato" w:hAnsi="Lato"/>
                <w:noProof/>
              </w:rPr>
            </w:pPr>
            <w:r w:rsidRPr="427958C2" w:rsidR="000570E1">
              <w:rPr>
                <w:rFonts w:ascii="Lato" w:hAnsi="Lato"/>
              </w:rPr>
              <w:t xml:space="preserve">Graphic </w:t>
            </w:r>
            <w:r w:rsidRPr="427958C2" w:rsidR="7A1FB2E2">
              <w:rPr>
                <w:rFonts w:ascii="Lato" w:hAnsi="Lato"/>
              </w:rPr>
              <w:t>7</w:t>
            </w:r>
          </w:p>
        </w:tc>
      </w:tr>
      <w:tr w:rsidRPr="000570E1" w:rsidR="005A495F" w:rsidTr="427958C2" w14:paraId="7F987CFE" w14:textId="77777777">
        <w:trPr>
          <w:trHeight w:val="300"/>
        </w:trPr>
        <w:tc>
          <w:tcPr>
            <w:tcW w:w="4310" w:type="dxa"/>
            <w:tcMar/>
          </w:tcPr>
          <w:p w:rsidRPr="000570E1" w:rsidR="003B777C" w:rsidP="26E60A16" w:rsidRDefault="003B777C" w14:paraId="56FDA575" w14:textId="1659FC22">
            <w:pPr>
              <w:pStyle w:val="font-claude-response-body"/>
              <w:rPr>
                <w:rStyle w:val="Strong"/>
                <w:rFonts w:ascii="Lato" w:hAnsi="Lato" w:eastAsia="Lato" w:cs="Lato"/>
                <w:color w:val="006666"/>
              </w:rPr>
            </w:pPr>
            <w:r w:rsidRPr="000570E1">
              <w:rPr>
                <w:rStyle w:val="Strong"/>
                <w:rFonts w:ascii="Lato" w:hAnsi="Lato" w:eastAsia="Lato" w:cs="Lato"/>
                <w:color w:val="006666"/>
              </w:rPr>
              <w:t>Sample Post 7: Palliative Care Meets You Where You Are</w:t>
            </w:r>
          </w:p>
          <w:p w:rsidRPr="000570E1" w:rsidR="003B777C" w:rsidP="26E60A16" w:rsidRDefault="0AB80981" w14:paraId="5BC1507F" w14:textId="77777777">
            <w:pPr>
              <w:pStyle w:val="font-claude-response-body"/>
              <w:rPr>
                <w:rFonts w:ascii="Lato" w:hAnsi="Lato" w:eastAsia="Lato" w:cs="Lato"/>
              </w:rPr>
            </w:pPr>
            <w:r w:rsidRPr="000570E1">
              <w:rPr>
                <w:rStyle w:val="Strong"/>
                <w:rFonts w:ascii="Lato" w:hAnsi="Lato" w:eastAsia="Lato" w:cs="Lato"/>
                <w:color w:val="006666"/>
              </w:rPr>
              <w:t>Facebook / Instagram / LinkedIn:</w:t>
            </w:r>
            <w:r w:rsidRPr="000570E1" w:rsidR="003B777C">
              <w:rPr>
                <w:rFonts w:ascii="Lato" w:hAnsi="Lato"/>
              </w:rPr>
              <w:br/>
            </w:r>
            <w:r w:rsidRPr="000570E1">
              <w:rPr>
                <w:rFonts w:ascii="Lato" w:hAnsi="Lato" w:eastAsia="Lato" w:cs="Lato"/>
              </w:rPr>
              <w:t>Palliative care can come to you, wherever you call home. That might be your house, an apartment, or a care facility. You don't have to travel back and forth for appointments — your care team fits into your life, not the other way around.</w:t>
            </w:r>
          </w:p>
          <w:p w:rsidRPr="000570E1" w:rsidR="13050AE8" w:rsidP="26E60A16" w:rsidRDefault="13050AE8" w14:paraId="4A9CCA1A" w14:textId="5C9B0993">
            <w:pPr>
              <w:pStyle w:val="NormalWeb"/>
              <w:rPr>
                <w:rFonts w:ascii="Lato" w:hAnsi="Lato" w:eastAsia="Lato" w:cs="Lato"/>
              </w:rPr>
            </w:pPr>
            <w:r w:rsidRPr="000570E1">
              <w:rPr>
                <w:rFonts w:ascii="Lato" w:hAnsi="Lato" w:eastAsia="Lato" w:cs="Lato"/>
              </w:rPr>
              <w:t>#PalliativeCare #CareYouCanTrust</w:t>
            </w:r>
          </w:p>
          <w:p w:rsidRPr="000570E1" w:rsidR="003B777C" w:rsidP="26E60A16" w:rsidRDefault="0AB80981" w14:paraId="235B3D20" w14:textId="77777777">
            <w:pPr>
              <w:pStyle w:val="font-claude-response-body"/>
              <w:rPr>
                <w:rFonts w:ascii="Lato" w:hAnsi="Lato" w:eastAsia="Lato" w:cs="Lato"/>
              </w:rPr>
            </w:pPr>
            <w:r w:rsidRPr="000570E1">
              <w:rPr>
                <w:rStyle w:val="Strong"/>
                <w:rFonts w:ascii="Lato" w:hAnsi="Lato" w:eastAsia="Lato" w:cs="Lato"/>
                <w:color w:val="006666"/>
              </w:rPr>
              <w:t>X / BlueSky:</w:t>
            </w:r>
            <w:r w:rsidRPr="000570E1" w:rsidR="003B777C">
              <w:rPr>
                <w:rFonts w:ascii="Lato" w:hAnsi="Lato"/>
              </w:rPr>
              <w:br/>
            </w:r>
            <w:r w:rsidRPr="000570E1">
              <w:rPr>
                <w:rFonts w:ascii="Lato" w:hAnsi="Lato" w:eastAsia="Lato" w:cs="Lato"/>
              </w:rPr>
              <w:t>Palliative care meets you wherever you call home — house, apartment, or care facility.</w:t>
            </w:r>
          </w:p>
          <w:p w:rsidRPr="000570E1" w:rsidR="005A495F" w:rsidP="26E60A16" w:rsidRDefault="3AB5BC42" w14:paraId="62578A3C" w14:textId="19D29A68">
            <w:pPr>
              <w:pStyle w:val="NormalWeb"/>
              <w:rPr>
                <w:rFonts w:ascii="Lato" w:hAnsi="Lato" w:eastAsia="Lato" w:cs="Lato"/>
              </w:rPr>
            </w:pPr>
            <w:r w:rsidRPr="000570E1">
              <w:rPr>
                <w:rFonts w:ascii="Lato" w:hAnsi="Lato" w:eastAsia="Lato" w:cs="Lato"/>
              </w:rPr>
              <w:t>#PalliativeCare #CareYouCanTrust</w:t>
            </w:r>
          </w:p>
        </w:tc>
        <w:tc>
          <w:tcPr>
            <w:tcW w:w="5040" w:type="dxa"/>
            <w:tcMar/>
            <w:vAlign w:val="center"/>
          </w:tcPr>
          <w:p w:rsidRPr="000570E1" w:rsidR="000570E1" w:rsidP="00034AB6" w:rsidRDefault="37835703" w14:paraId="561A08ED" w14:textId="77777777">
            <w:pPr>
              <w:jc w:val="center"/>
              <w:rPr>
                <w:rFonts w:ascii="Lato" w:hAnsi="Lato"/>
                <w:noProof/>
              </w:rPr>
            </w:pPr>
            <w:r w:rsidRPr="000570E1">
              <w:rPr>
                <w:rFonts w:ascii="Lato" w:hAnsi="Lato"/>
                <w:noProof/>
              </w:rPr>
              <w:drawing>
                <wp:inline distT="0" distB="0" distL="0" distR="0" wp14:anchorId="6A9DF838" wp14:editId="6CB19B1D">
                  <wp:extent cx="3053297" cy="1717481"/>
                  <wp:effectExtent l="0" t="0" r="0" b="0"/>
                  <wp:docPr id="210595636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5956367" name="Picture 2105956367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6992" cy="1753309"/>
                          </a:xfrm>
                          <a:prstGeom prst="rect">
                            <a:avLst/>
                          </a:prstGeom>
                          <a:effectLst>
                            <a:softEdge rad="254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Pr="000570E1" w:rsidR="000570E1" w:rsidP="00034AB6" w:rsidRDefault="000570E1" w14:paraId="73A3DCF6" w14:textId="77777777">
            <w:pPr>
              <w:jc w:val="center"/>
              <w:rPr>
                <w:rFonts w:ascii="Lato" w:hAnsi="Lato"/>
                <w:noProof/>
              </w:rPr>
            </w:pPr>
          </w:p>
          <w:p w:rsidRPr="000570E1" w:rsidR="005A495F" w:rsidP="427958C2" w:rsidRDefault="000570E1" w14:paraId="535F06E6" w14:textId="7F32818B">
            <w:pPr>
              <w:jc w:val="center"/>
              <w:rPr>
                <w:rFonts w:ascii="Lato" w:hAnsi="Lato"/>
                <w:noProof/>
              </w:rPr>
            </w:pPr>
            <w:r w:rsidRPr="427958C2" w:rsidR="000570E1">
              <w:rPr>
                <w:rFonts w:ascii="Lato" w:hAnsi="Lato"/>
              </w:rPr>
              <w:t xml:space="preserve">Graphic </w:t>
            </w:r>
            <w:r w:rsidRPr="427958C2" w:rsidR="49659C80">
              <w:rPr>
                <w:rFonts w:ascii="Lato" w:hAnsi="Lato"/>
              </w:rPr>
              <w:t>8</w:t>
            </w:r>
          </w:p>
        </w:tc>
      </w:tr>
      <w:tr w:rsidRPr="000570E1" w:rsidR="005A495F" w:rsidTr="427958C2" w14:paraId="7DA4F1CF" w14:textId="77777777">
        <w:trPr>
          <w:trHeight w:val="300"/>
        </w:trPr>
        <w:tc>
          <w:tcPr>
            <w:tcW w:w="4310" w:type="dxa"/>
            <w:tcMar/>
          </w:tcPr>
          <w:p w:rsidRPr="000570E1" w:rsidR="00FF4079" w:rsidP="26E60A16" w:rsidRDefault="00DC1BDB" w14:paraId="611F6C09" w14:textId="74123CE1">
            <w:pPr>
              <w:pStyle w:val="font-claude-response-body"/>
              <w:rPr>
                <w:rStyle w:val="Strong"/>
                <w:rFonts w:ascii="Lato" w:hAnsi="Lato" w:eastAsia="Lato" w:cs="Lato"/>
                <w:color w:val="006666"/>
              </w:rPr>
            </w:pPr>
            <w:r w:rsidRPr="000570E1">
              <w:rPr>
                <w:rStyle w:val="Strong"/>
                <w:rFonts w:ascii="Lato" w:hAnsi="Lato" w:eastAsia="Lato" w:cs="Lato"/>
                <w:color w:val="006666"/>
              </w:rPr>
              <w:t>Sample Post 8</w:t>
            </w:r>
            <w:r w:rsidRPr="000570E1" w:rsidR="00FF4079">
              <w:rPr>
                <w:rStyle w:val="Strong"/>
                <w:rFonts w:ascii="Lato" w:hAnsi="Lato" w:eastAsia="Lato" w:cs="Lato"/>
                <w:color w:val="006666"/>
              </w:rPr>
              <w:t>: Palliative Care Is for Every Age and Stage</w:t>
            </w:r>
          </w:p>
          <w:p w:rsidRPr="000570E1" w:rsidR="00FF4079" w:rsidP="26E60A16" w:rsidRDefault="7EBCD285" w14:paraId="0D8075A1" w14:textId="77777777">
            <w:pPr>
              <w:pStyle w:val="font-claude-response-body"/>
              <w:rPr>
                <w:rFonts w:ascii="Lato" w:hAnsi="Lato" w:eastAsia="Lato" w:cs="Lato"/>
              </w:rPr>
            </w:pPr>
            <w:r w:rsidRPr="000570E1">
              <w:rPr>
                <w:rStyle w:val="Strong"/>
                <w:rFonts w:ascii="Lato" w:hAnsi="Lato" w:eastAsia="Lato" w:cs="Lato"/>
                <w:color w:val="006666"/>
              </w:rPr>
              <w:t>Facebook / Instagram / LinkedIn:</w:t>
            </w:r>
            <w:r w:rsidRPr="000570E1" w:rsidR="00FF4079">
              <w:rPr>
                <w:rFonts w:ascii="Lato" w:hAnsi="Lato"/>
              </w:rPr>
              <w:br/>
            </w:r>
            <w:r w:rsidRPr="000570E1">
              <w:rPr>
                <w:rFonts w:ascii="Lato" w:hAnsi="Lato" w:eastAsia="Lato" w:cs="Lato"/>
              </w:rPr>
              <w:t>Palliative care isn't limited by age or diagnosis. Children, adults, and older adults living with a serious illness can all benefit — whether it's early on or later in the illness. It's about getting support as soon as it's needed, not waiting until things get harder.</w:t>
            </w:r>
          </w:p>
          <w:p w:rsidRPr="000570E1" w:rsidR="12A9E181" w:rsidP="26E60A16" w:rsidRDefault="12A9E181" w14:paraId="7AAC1375" w14:textId="08FB2672">
            <w:pPr>
              <w:pStyle w:val="NormalWeb"/>
              <w:rPr>
                <w:rFonts w:ascii="Lato" w:hAnsi="Lato" w:eastAsia="Lato" w:cs="Lato"/>
              </w:rPr>
            </w:pPr>
            <w:r w:rsidRPr="000570E1">
              <w:rPr>
                <w:rFonts w:ascii="Lato" w:hAnsi="Lato" w:eastAsia="Lato" w:cs="Lato"/>
              </w:rPr>
              <w:t>#PalliativeCare #CareYouCanTrust</w:t>
            </w:r>
          </w:p>
          <w:p w:rsidRPr="000570E1" w:rsidR="00FF4079" w:rsidP="26E60A16" w:rsidRDefault="7EBCD285" w14:paraId="2D857259" w14:textId="77777777">
            <w:pPr>
              <w:pStyle w:val="font-claude-response-body"/>
              <w:rPr>
                <w:rFonts w:ascii="Lato" w:hAnsi="Lato" w:eastAsia="Lato" w:cs="Lato"/>
              </w:rPr>
            </w:pPr>
            <w:r w:rsidRPr="000570E1">
              <w:rPr>
                <w:rStyle w:val="Strong"/>
                <w:rFonts w:ascii="Lato" w:hAnsi="Lato" w:eastAsia="Lato" w:cs="Lato"/>
                <w:color w:val="006666"/>
              </w:rPr>
              <w:t>X / BlueSky:</w:t>
            </w:r>
            <w:r w:rsidRPr="000570E1" w:rsidR="00FF4079">
              <w:rPr>
                <w:rFonts w:ascii="Lato" w:hAnsi="Lato"/>
              </w:rPr>
              <w:br/>
            </w:r>
            <w:r w:rsidRPr="000570E1">
              <w:rPr>
                <w:rFonts w:ascii="Lato" w:hAnsi="Lato" w:eastAsia="Lato" w:cs="Lato"/>
              </w:rPr>
              <w:t>Palliative care is for anyone with a serious illness, at any age, at any stage of diagnosis.</w:t>
            </w:r>
          </w:p>
          <w:p w:rsidRPr="000570E1" w:rsidR="005A495F" w:rsidP="26E60A16" w:rsidRDefault="0DB39115" w14:paraId="20509096" w14:textId="737E359B">
            <w:pPr>
              <w:pStyle w:val="NormalWeb"/>
              <w:rPr>
                <w:rFonts w:ascii="Lato" w:hAnsi="Lato" w:eastAsia="Lato" w:cs="Lato"/>
              </w:rPr>
            </w:pPr>
            <w:r w:rsidRPr="000570E1">
              <w:rPr>
                <w:rFonts w:ascii="Lato" w:hAnsi="Lato" w:eastAsia="Lato" w:cs="Lato"/>
              </w:rPr>
              <w:t>#PalliativeCare #CareYouCanTrust</w:t>
            </w:r>
          </w:p>
        </w:tc>
        <w:tc>
          <w:tcPr>
            <w:tcW w:w="5040" w:type="dxa"/>
            <w:tcMar/>
            <w:vAlign w:val="center"/>
          </w:tcPr>
          <w:p w:rsidRPr="000570E1" w:rsidR="000570E1" w:rsidP="00034AB6" w:rsidRDefault="3203D146" w14:paraId="2384A6BA" w14:textId="77777777">
            <w:pPr>
              <w:jc w:val="center"/>
              <w:rPr>
                <w:rFonts w:ascii="Lato" w:hAnsi="Lato"/>
                <w:noProof/>
              </w:rPr>
            </w:pPr>
            <w:r w:rsidRPr="000570E1">
              <w:rPr>
                <w:rFonts w:ascii="Lato" w:hAnsi="Lato"/>
                <w:noProof/>
              </w:rPr>
              <w:drawing>
                <wp:inline distT="0" distB="0" distL="0" distR="0" wp14:anchorId="2FC52087" wp14:editId="7407DF8E">
                  <wp:extent cx="3067436" cy="1725433"/>
                  <wp:effectExtent l="0" t="0" r="6350" b="1905"/>
                  <wp:docPr id="1156393087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6393087" name="Picture 1156393087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4359" cy="1751827"/>
                          </a:xfrm>
                          <a:prstGeom prst="rect">
                            <a:avLst/>
                          </a:prstGeom>
                          <a:effectLst>
                            <a:softEdge rad="254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Pr="000570E1" w:rsidR="000570E1" w:rsidP="00034AB6" w:rsidRDefault="000570E1" w14:paraId="2DCA9312" w14:textId="77777777">
            <w:pPr>
              <w:jc w:val="center"/>
              <w:rPr>
                <w:rFonts w:ascii="Lato" w:hAnsi="Lato"/>
                <w:noProof/>
              </w:rPr>
            </w:pPr>
          </w:p>
          <w:p w:rsidRPr="000570E1" w:rsidR="005A495F" w:rsidP="427958C2" w:rsidRDefault="000570E1" w14:paraId="4DC79B7D" w14:textId="4C5E732E">
            <w:pPr>
              <w:jc w:val="center"/>
              <w:rPr>
                <w:rFonts w:ascii="Lato" w:hAnsi="Lato"/>
                <w:noProof/>
              </w:rPr>
            </w:pPr>
            <w:r w:rsidRPr="427958C2" w:rsidR="000570E1">
              <w:rPr>
                <w:rFonts w:ascii="Lato" w:hAnsi="Lato"/>
              </w:rPr>
              <w:t xml:space="preserve">Graphic </w:t>
            </w:r>
            <w:r w:rsidRPr="427958C2" w:rsidR="6C0884D5">
              <w:rPr>
                <w:rFonts w:ascii="Lato" w:hAnsi="Lato"/>
              </w:rPr>
              <w:t>9</w:t>
            </w:r>
          </w:p>
        </w:tc>
      </w:tr>
      <w:tr w:rsidRPr="000570E1" w:rsidR="005A495F" w:rsidTr="427958C2" w14:paraId="5DBBE286" w14:textId="77777777">
        <w:trPr>
          <w:trHeight w:val="300"/>
        </w:trPr>
        <w:tc>
          <w:tcPr>
            <w:tcW w:w="4310" w:type="dxa"/>
            <w:tcMar/>
          </w:tcPr>
          <w:p w:rsidRPr="000570E1" w:rsidR="00C6552D" w:rsidP="26E60A16" w:rsidRDefault="006A7941" w14:paraId="1A186DFE" w14:textId="77DBDB75">
            <w:pPr>
              <w:pStyle w:val="font-claude-response-body"/>
              <w:rPr>
                <w:rStyle w:val="Strong"/>
                <w:rFonts w:ascii="Lato" w:hAnsi="Lato" w:eastAsia="Lato" w:cs="Lato"/>
                <w:color w:val="006666"/>
              </w:rPr>
            </w:pPr>
            <w:r w:rsidRPr="000570E1">
              <w:rPr>
                <w:rStyle w:val="Strong"/>
                <w:rFonts w:ascii="Lato" w:hAnsi="Lato" w:eastAsia="Lato" w:cs="Lato"/>
                <w:color w:val="006666"/>
              </w:rPr>
              <w:t>Sample Post 9</w:t>
            </w:r>
            <w:r w:rsidRPr="000570E1" w:rsidR="00C6552D">
              <w:rPr>
                <w:rStyle w:val="Strong"/>
                <w:rFonts w:ascii="Lato" w:hAnsi="Lato" w:eastAsia="Lato" w:cs="Lato"/>
                <w:color w:val="006666"/>
              </w:rPr>
              <w:t>: You Can Ask for Palliative Care</w:t>
            </w:r>
          </w:p>
          <w:p w:rsidRPr="000570E1" w:rsidR="00C6552D" w:rsidP="26E60A16" w:rsidRDefault="07734D6B" w14:paraId="36407314" w14:textId="77777777">
            <w:pPr>
              <w:pStyle w:val="font-claude-response-body"/>
              <w:rPr>
                <w:rFonts w:ascii="Lato" w:hAnsi="Lato" w:eastAsia="Lato" w:cs="Lato"/>
              </w:rPr>
            </w:pPr>
            <w:r w:rsidRPr="000570E1">
              <w:rPr>
                <w:rStyle w:val="Strong"/>
                <w:rFonts w:ascii="Lato" w:hAnsi="Lato" w:eastAsia="Lato" w:cs="Lato"/>
                <w:color w:val="006666"/>
              </w:rPr>
              <w:t>Facebook / Instagram / LinkedIn:</w:t>
            </w:r>
            <w:r w:rsidRPr="000570E1" w:rsidR="00C6552D">
              <w:rPr>
                <w:rFonts w:ascii="Lato" w:hAnsi="Lato"/>
              </w:rPr>
              <w:br/>
            </w:r>
            <w:r w:rsidRPr="000570E1">
              <w:rPr>
                <w:rFonts w:ascii="Lato" w:hAnsi="Lato" w:eastAsia="Lato" w:cs="Lato"/>
              </w:rPr>
              <w:t>You don't have to wait for a doctor to bring it up. Palliative care is something you can ask for yourself, for a loved one you're caring for, or on behalf of a patient. If you think it could help, speak up — you don't need a referral to start the conversation.</w:t>
            </w:r>
          </w:p>
          <w:p w:rsidRPr="000570E1" w:rsidR="2AECC421" w:rsidP="26E60A16" w:rsidRDefault="2AECC421" w14:paraId="16C9F4FC" w14:textId="6AA8E5DE">
            <w:pPr>
              <w:pStyle w:val="NormalWeb"/>
              <w:rPr>
                <w:rFonts w:ascii="Lato" w:hAnsi="Lato" w:eastAsia="Lato" w:cs="Lato"/>
              </w:rPr>
            </w:pPr>
            <w:r w:rsidRPr="000570E1">
              <w:rPr>
                <w:rFonts w:ascii="Lato" w:hAnsi="Lato" w:eastAsia="Lato" w:cs="Lato"/>
              </w:rPr>
              <w:t>#PalliativeCare #CareYouCanTrust</w:t>
            </w:r>
          </w:p>
          <w:p w:rsidRPr="000570E1" w:rsidR="00C6552D" w:rsidP="26E60A16" w:rsidRDefault="07734D6B" w14:paraId="440E630B" w14:textId="77777777">
            <w:pPr>
              <w:pStyle w:val="font-claude-response-body"/>
              <w:rPr>
                <w:rFonts w:ascii="Lato" w:hAnsi="Lato" w:eastAsia="Lato" w:cs="Lato"/>
              </w:rPr>
            </w:pPr>
            <w:r w:rsidRPr="000570E1">
              <w:rPr>
                <w:rStyle w:val="Strong"/>
                <w:rFonts w:ascii="Lato" w:hAnsi="Lato" w:eastAsia="Lato" w:cs="Lato"/>
                <w:color w:val="006666"/>
              </w:rPr>
              <w:t>X / BlueSky:</w:t>
            </w:r>
            <w:r w:rsidRPr="000570E1" w:rsidR="00C6552D">
              <w:rPr>
                <w:rFonts w:ascii="Lato" w:hAnsi="Lato"/>
              </w:rPr>
              <w:br/>
            </w:r>
            <w:r w:rsidRPr="000570E1">
              <w:rPr>
                <w:rFonts w:ascii="Lato" w:hAnsi="Lato" w:eastAsia="Lato" w:cs="Lato"/>
              </w:rPr>
              <w:t>Palliative care is something you can ask for. You don't have to wait to be referred.</w:t>
            </w:r>
          </w:p>
          <w:p w:rsidRPr="000570E1" w:rsidR="005A495F" w:rsidP="26E60A16" w:rsidRDefault="6E317DBF" w14:paraId="126F456D" w14:textId="1311DC1D">
            <w:pPr>
              <w:pStyle w:val="NormalWeb"/>
              <w:rPr>
                <w:rFonts w:ascii="Lato" w:hAnsi="Lato" w:eastAsia="Lato" w:cs="Lato"/>
              </w:rPr>
            </w:pPr>
            <w:r w:rsidRPr="000570E1">
              <w:rPr>
                <w:rFonts w:ascii="Lato" w:hAnsi="Lato" w:eastAsia="Lato" w:cs="Lato"/>
              </w:rPr>
              <w:t>#PalliativeCare #CareYouCanTrust</w:t>
            </w:r>
          </w:p>
        </w:tc>
        <w:tc>
          <w:tcPr>
            <w:tcW w:w="5040" w:type="dxa"/>
            <w:tcMar/>
            <w:vAlign w:val="center"/>
          </w:tcPr>
          <w:p w:rsidRPr="000570E1" w:rsidR="000570E1" w:rsidP="00034AB6" w:rsidRDefault="72838D5F" w14:paraId="46F7D284" w14:textId="77777777">
            <w:pPr>
              <w:jc w:val="center"/>
              <w:rPr>
                <w:rFonts w:ascii="Lato" w:hAnsi="Lato"/>
                <w:noProof/>
              </w:rPr>
            </w:pPr>
            <w:r w:rsidRPr="000570E1">
              <w:rPr>
                <w:rFonts w:ascii="Lato" w:hAnsi="Lato"/>
                <w:noProof/>
              </w:rPr>
              <w:drawing>
                <wp:inline distT="0" distB="0" distL="0" distR="0" wp14:anchorId="4DFCF014" wp14:editId="21528910">
                  <wp:extent cx="2996759" cy="1685677"/>
                  <wp:effectExtent l="0" t="0" r="635" b="3810"/>
                  <wp:docPr id="1186686827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6686827" name="Picture 1186686827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2070" cy="1705540"/>
                          </a:xfrm>
                          <a:prstGeom prst="rect">
                            <a:avLst/>
                          </a:prstGeom>
                          <a:effectLst>
                            <a:softEdge rad="254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Pr="000570E1" w:rsidR="000570E1" w:rsidP="00034AB6" w:rsidRDefault="000570E1" w14:paraId="28A6B225" w14:textId="77777777">
            <w:pPr>
              <w:jc w:val="center"/>
              <w:rPr>
                <w:rFonts w:ascii="Lato" w:hAnsi="Lato"/>
                <w:noProof/>
              </w:rPr>
            </w:pPr>
          </w:p>
          <w:p w:rsidRPr="000570E1" w:rsidR="005A495F" w:rsidP="427958C2" w:rsidRDefault="000570E1" w14:paraId="51C716A0" w14:textId="20E8BB7F">
            <w:pPr>
              <w:jc w:val="center"/>
              <w:rPr>
                <w:rFonts w:ascii="Lato" w:hAnsi="Lato"/>
                <w:noProof/>
              </w:rPr>
            </w:pPr>
            <w:r w:rsidRPr="427958C2" w:rsidR="000570E1">
              <w:rPr>
                <w:rFonts w:ascii="Lato" w:hAnsi="Lato"/>
              </w:rPr>
              <w:t xml:space="preserve">Graphic </w:t>
            </w:r>
            <w:r w:rsidRPr="427958C2" w:rsidR="63524CDA">
              <w:rPr>
                <w:rFonts w:ascii="Lato" w:hAnsi="Lato"/>
                <w:noProof/>
              </w:rPr>
              <w:t>1</w:t>
            </w:r>
            <w:r w:rsidRPr="427958C2" w:rsidR="783EFFFC">
              <w:rPr>
                <w:rFonts w:ascii="Lato" w:hAnsi="Lato"/>
                <w:noProof/>
              </w:rPr>
              <w:t>0</w:t>
            </w:r>
          </w:p>
        </w:tc>
      </w:tr>
      <w:tr w:rsidRPr="000570E1" w:rsidR="005A495F" w:rsidTr="427958C2" w14:paraId="7E74FBB3" w14:textId="77777777">
        <w:trPr>
          <w:trHeight w:val="300"/>
        </w:trPr>
        <w:tc>
          <w:tcPr>
            <w:tcW w:w="4310" w:type="dxa"/>
            <w:tcMar/>
          </w:tcPr>
          <w:p w:rsidRPr="000570E1" w:rsidR="00571B4E" w:rsidP="26E60A16" w:rsidRDefault="00571B4E" w14:paraId="4A01CBA3" w14:textId="3C564B99">
            <w:pPr>
              <w:pStyle w:val="font-claude-response-body"/>
              <w:rPr>
                <w:rStyle w:val="Strong"/>
                <w:rFonts w:ascii="Lato" w:hAnsi="Lato" w:eastAsia="Lato" w:cs="Lato"/>
                <w:color w:val="006666"/>
              </w:rPr>
            </w:pPr>
            <w:r w:rsidRPr="000570E1">
              <w:rPr>
                <w:rStyle w:val="Strong"/>
                <w:rFonts w:ascii="Lato" w:hAnsi="Lato" w:eastAsia="Lato" w:cs="Lato"/>
                <w:color w:val="006666"/>
              </w:rPr>
              <w:t>Sample Post 10: Palliative Care Cares for the Whole Person</w:t>
            </w:r>
          </w:p>
          <w:p w:rsidRPr="000570E1" w:rsidR="00571B4E" w:rsidP="26E60A16" w:rsidRDefault="1E229986" w14:paraId="41EE14D1" w14:textId="64768D5F">
            <w:pPr>
              <w:pStyle w:val="font-claude-response-body"/>
              <w:rPr>
                <w:rFonts w:ascii="Lato" w:hAnsi="Lato" w:eastAsia="Lato" w:cs="Lato"/>
              </w:rPr>
            </w:pPr>
            <w:r w:rsidRPr="427958C2" w:rsidR="1E229986">
              <w:rPr>
                <w:rStyle w:val="Strong"/>
                <w:rFonts w:ascii="Lato" w:hAnsi="Lato" w:eastAsia="Lato" w:cs="Lato"/>
                <w:color w:val="006666"/>
              </w:rPr>
              <w:t>Facebook / Instagram / LinkedIn:</w:t>
            </w:r>
            <w:r>
              <w:br/>
            </w:r>
            <w:r w:rsidRPr="427958C2" w:rsidR="62FAB3B3">
              <w:rPr>
                <w:rFonts w:ascii="Lato" w:hAnsi="Lato" w:eastAsia="Lato" w:cs="Lato"/>
              </w:rPr>
              <w:t>Did you know that p</w:t>
            </w:r>
            <w:r w:rsidRPr="427958C2" w:rsidR="1E229986">
              <w:rPr>
                <w:rFonts w:ascii="Lato" w:hAnsi="Lato" w:eastAsia="Lato" w:cs="Lato"/>
              </w:rPr>
              <w:t xml:space="preserve">alliative care </w:t>
            </w:r>
            <w:r w:rsidRPr="427958C2" w:rsidR="0B313778">
              <w:rPr>
                <w:rFonts w:ascii="Lato" w:hAnsi="Lato" w:eastAsia="Lato" w:cs="Lato"/>
              </w:rPr>
              <w:t>goe</w:t>
            </w:r>
            <w:r w:rsidRPr="427958C2" w:rsidR="1E229986">
              <w:rPr>
                <w:rFonts w:ascii="Lato" w:hAnsi="Lato" w:eastAsia="Lato" w:cs="Lato"/>
              </w:rPr>
              <w:t>s beyond medicine</w:t>
            </w:r>
            <w:r w:rsidRPr="427958C2" w:rsidR="34053598">
              <w:rPr>
                <w:rFonts w:ascii="Lato" w:hAnsi="Lato" w:eastAsia="Lato" w:cs="Lato"/>
              </w:rPr>
              <w:t xml:space="preserve">? </w:t>
            </w:r>
            <w:r w:rsidRPr="427958C2" w:rsidR="1E229986">
              <w:rPr>
                <w:rFonts w:ascii="Lato" w:hAnsi="Lato" w:eastAsia="Lato" w:cs="Lato"/>
              </w:rPr>
              <w:t>It</w:t>
            </w:r>
            <w:r w:rsidRPr="427958C2" w:rsidR="6422E881">
              <w:rPr>
                <w:rFonts w:ascii="Lato" w:hAnsi="Lato" w:eastAsia="Lato" w:cs="Lato"/>
              </w:rPr>
              <w:t>’s</w:t>
            </w:r>
            <w:r w:rsidRPr="427958C2" w:rsidR="1E229986">
              <w:rPr>
                <w:rFonts w:ascii="Lato" w:hAnsi="Lato" w:eastAsia="Lato" w:cs="Lato"/>
              </w:rPr>
              <w:t xml:space="preserve"> emotional support, spiritual care, and practical help for the everyday challenges that come with a serious illness. </w:t>
            </w:r>
          </w:p>
          <w:p w:rsidRPr="000570E1" w:rsidR="092838B1" w:rsidP="26E60A16" w:rsidRDefault="092838B1" w14:paraId="35ED782C" w14:textId="5829C107">
            <w:pPr>
              <w:pStyle w:val="NormalWeb"/>
              <w:rPr>
                <w:rFonts w:ascii="Lato" w:hAnsi="Lato" w:eastAsia="Lato" w:cs="Lato"/>
              </w:rPr>
            </w:pPr>
            <w:r w:rsidRPr="000570E1">
              <w:rPr>
                <w:rFonts w:ascii="Lato" w:hAnsi="Lato" w:eastAsia="Lato" w:cs="Lato"/>
              </w:rPr>
              <w:t>#PalliativeCare #CareYouCanTrust</w:t>
            </w:r>
          </w:p>
          <w:p w:rsidRPr="000570E1" w:rsidR="00571B4E" w:rsidP="26E60A16" w:rsidRDefault="1E229986" w14:paraId="7AD12053" w14:textId="08C50B9B">
            <w:pPr>
              <w:pStyle w:val="font-claude-response-body"/>
              <w:rPr>
                <w:rFonts w:ascii="Lato" w:hAnsi="Lato" w:eastAsia="Lato" w:cs="Lato"/>
              </w:rPr>
            </w:pPr>
            <w:r w:rsidRPr="427958C2" w:rsidR="1E229986">
              <w:rPr>
                <w:rStyle w:val="Strong"/>
                <w:rFonts w:ascii="Lato" w:hAnsi="Lato" w:eastAsia="Lato" w:cs="Lato"/>
                <w:color w:val="006666"/>
              </w:rPr>
              <w:t>X / BlueSky:</w:t>
            </w:r>
            <w:r>
              <w:br/>
            </w:r>
            <w:r w:rsidRPr="427958C2" w:rsidR="1E229986">
              <w:rPr>
                <w:rFonts w:ascii="Lato" w:hAnsi="Lato" w:eastAsia="Lato" w:cs="Lato"/>
              </w:rPr>
              <w:t xml:space="preserve">Palliative care is </w:t>
            </w:r>
            <w:r w:rsidRPr="427958C2" w:rsidR="3F79AA73">
              <w:rPr>
                <w:rFonts w:ascii="Lato" w:hAnsi="Lato" w:eastAsia="Lato" w:cs="Lato"/>
              </w:rPr>
              <w:t xml:space="preserve">much </w:t>
            </w:r>
            <w:r w:rsidRPr="427958C2" w:rsidR="1E229986">
              <w:rPr>
                <w:rFonts w:ascii="Lato" w:hAnsi="Lato" w:eastAsia="Lato" w:cs="Lato"/>
              </w:rPr>
              <w:t xml:space="preserve">more than medicine — </w:t>
            </w:r>
            <w:r w:rsidRPr="427958C2" w:rsidR="1E229986">
              <w:rPr>
                <w:rFonts w:ascii="Lato" w:hAnsi="Lato" w:eastAsia="Lato" w:cs="Lato"/>
              </w:rPr>
              <w:t>it's</w:t>
            </w:r>
            <w:r w:rsidRPr="427958C2" w:rsidR="1E229986">
              <w:rPr>
                <w:rFonts w:ascii="Lato" w:hAnsi="Lato" w:eastAsia="Lato" w:cs="Lato"/>
              </w:rPr>
              <w:t xml:space="preserve"> emotional, spiritual, and </w:t>
            </w:r>
            <w:r w:rsidRPr="427958C2" w:rsidR="4E1F6685">
              <w:rPr>
                <w:rFonts w:ascii="Lato" w:hAnsi="Lato" w:eastAsia="Lato" w:cs="Lato"/>
              </w:rPr>
              <w:t xml:space="preserve">full </w:t>
            </w:r>
            <w:r w:rsidRPr="427958C2" w:rsidR="1E229986">
              <w:rPr>
                <w:rFonts w:ascii="Lato" w:hAnsi="Lato" w:eastAsia="Lato" w:cs="Lato"/>
              </w:rPr>
              <w:t>support for the whole person.</w:t>
            </w:r>
            <w:r w:rsidRPr="427958C2" w:rsidR="441C5697">
              <w:rPr>
                <w:rFonts w:ascii="Lato" w:hAnsi="Lato" w:eastAsia="Lato" w:cs="Lato"/>
              </w:rPr>
              <w:t xml:space="preserve">  </w:t>
            </w:r>
          </w:p>
          <w:p w:rsidRPr="000570E1" w:rsidR="005A495F" w:rsidP="26E60A16" w:rsidRDefault="325BDEA1" w14:paraId="5EDCF9EA" w14:textId="45EB57EF">
            <w:pPr>
              <w:pStyle w:val="NormalWeb"/>
              <w:rPr>
                <w:rFonts w:ascii="Lato" w:hAnsi="Lato" w:eastAsia="Lato" w:cs="Lato"/>
              </w:rPr>
            </w:pPr>
            <w:r w:rsidRPr="000570E1">
              <w:rPr>
                <w:rFonts w:ascii="Lato" w:hAnsi="Lato" w:eastAsia="Lato" w:cs="Lato"/>
              </w:rPr>
              <w:t>#PalliativeCare #CareYouCanTrust</w:t>
            </w:r>
          </w:p>
        </w:tc>
        <w:tc>
          <w:tcPr>
            <w:tcW w:w="5040" w:type="dxa"/>
            <w:tcMar/>
            <w:vAlign w:val="center"/>
          </w:tcPr>
          <w:p w:rsidRPr="000570E1" w:rsidR="000570E1" w:rsidP="00034AB6" w:rsidRDefault="72838D5F" w14:paraId="22092670" w14:textId="77777777">
            <w:pPr>
              <w:jc w:val="center"/>
              <w:rPr>
                <w:rFonts w:ascii="Lato" w:hAnsi="Lato"/>
                <w:noProof/>
              </w:rPr>
            </w:pPr>
            <w:r w:rsidRPr="000570E1">
              <w:rPr>
                <w:rFonts w:ascii="Lato" w:hAnsi="Lato"/>
                <w:noProof/>
              </w:rPr>
              <w:drawing>
                <wp:inline distT="0" distB="0" distL="0" distR="0" wp14:anchorId="4F4323B6" wp14:editId="35177418">
                  <wp:extent cx="2996565" cy="1685568"/>
                  <wp:effectExtent l="0" t="0" r="635" b="3810"/>
                  <wp:docPr id="319867777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9867777" name="Picture 319867777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6522" cy="1708044"/>
                          </a:xfrm>
                          <a:prstGeom prst="rect">
                            <a:avLst/>
                          </a:prstGeom>
                          <a:effectLst>
                            <a:softEdge rad="254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Pr="000570E1" w:rsidR="000570E1" w:rsidP="00034AB6" w:rsidRDefault="000570E1" w14:paraId="2E75C4FE" w14:textId="77777777">
            <w:pPr>
              <w:jc w:val="center"/>
              <w:rPr>
                <w:rFonts w:ascii="Lato" w:hAnsi="Lato"/>
                <w:noProof/>
              </w:rPr>
            </w:pPr>
          </w:p>
          <w:p w:rsidRPr="000570E1" w:rsidR="005A495F" w:rsidP="36CB279C" w:rsidRDefault="000570E1" w14:paraId="5E6C5E92" w14:textId="3C20C391">
            <w:pPr>
              <w:jc w:val="center"/>
              <w:rPr>
                <w:rFonts w:ascii="Lato" w:hAnsi="Lato"/>
                <w:noProof/>
              </w:rPr>
            </w:pPr>
            <w:r w:rsidRPr="427958C2" w:rsidR="000570E1">
              <w:rPr>
                <w:rFonts w:ascii="Lato" w:hAnsi="Lato"/>
              </w:rPr>
              <w:t xml:space="preserve">Graphic </w:t>
            </w:r>
            <w:r w:rsidRPr="427958C2" w:rsidR="5A1ECC3D">
              <w:rPr>
                <w:rFonts w:ascii="Lato" w:hAnsi="Lato"/>
                <w:noProof/>
              </w:rPr>
              <w:t>1</w:t>
            </w:r>
            <w:r w:rsidRPr="427958C2" w:rsidR="44FE34FD">
              <w:rPr>
                <w:rFonts w:ascii="Lato" w:hAnsi="Lato"/>
                <w:noProof/>
              </w:rPr>
              <w:t>1</w:t>
            </w:r>
          </w:p>
        </w:tc>
      </w:tr>
    </w:tbl>
    <w:p w:rsidR="004B4D19" w:rsidP="500DC9FF" w:rsidRDefault="004B4D19" w14:paraId="54823274" w14:textId="69844DBD"/>
    <w:sectPr w:rsidR="004B4D19" w:rsidSect="004B4D19"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2240" w:h="15840" w:orient="portrait"/>
      <w:pgMar w:top="1440" w:right="1440" w:bottom="1440" w:left="1440" w:header="720" w:footer="720" w:gutter="0"/>
      <w:cols w:space="720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comment w:initials="MW" w:author="Matthew Wilkinson" w:date="2026-07-01T10:48:00Z" w:id="0">
    <w:p w:rsidR="00680407" w:rsidRDefault="00680407" w14:paraId="557CC5CA" w14:textId="32996648">
      <w:r>
        <w:annotationRef/>
      </w:r>
      <w:r w:rsidRPr="7B6A2C7C">
        <w:t xml:space="preserve">Add a note about hospice fraud being so rife in the media this past year, we want to get back to basics about what quality hospice and palliative care are. </w:t>
      </w:r>
    </w:p>
  </w:comment>
  <w:comment w:initials="MW" w:author="Matthew Wilkinson" w:date="2026-07-01T10:48:00Z" w:id="1">
    <w:p w:rsidR="00680407" w:rsidRDefault="00680407" w14:paraId="02F52DC4" w14:textId="0DDA3377">
      <w:r>
        <w:annotationRef/>
      </w:r>
      <w:r w:rsidRPr="1D3FF97A">
        <w:t>Add a note encouraging members to review the Messaging Toolkit - it has additional guidance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commentEx w15:paraId="557CC5CA" w15:done="1"/>
  <w15:commentEx w15:paraId="02F52DC4" w15:paraIdParent="557CC5CA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cr w16du wp14">
  <w16cex:commentExtensible w16cex:durableId="4A87FF50" w16cex:dateUtc="2026-07-01T14:48:00Z"/>
  <w16cex:commentExtensible w16cex:durableId="6C15EFAF" w16cex:dateUtc="2026-07-01T14:4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6cid:commentId w16cid:paraId="557CC5CA" w16cid:durableId="4A87FF50"/>
  <w16cid:commentId w16cid:paraId="02F52DC4" w16cid:durableId="6C15EFA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:rsidR="008C499E" w:rsidP="004B4D19" w:rsidRDefault="008C499E" w14:paraId="767FA420" w14:textId="77777777">
      <w:pPr>
        <w:spacing w:after="0" w:line="240" w:lineRule="auto"/>
      </w:pPr>
      <w:r>
        <w:separator/>
      </w:r>
    </w:p>
  </w:endnote>
  <w:endnote w:type="continuationSeparator" w:id="0">
    <w:p w:rsidR="008C499E" w:rsidP="004B4D19" w:rsidRDefault="008C499E" w14:paraId="376FF56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Raleway">
    <w:panose1 w:val="00000000000000000000"/>
    <w:charset w:val="4D"/>
    <w:family w:val="auto"/>
    <w:pitch w:val="variable"/>
    <w:sig w:usb0="A00002FF" w:usb1="5000205B" w:usb2="00000000" w:usb3="00000000" w:csb0="00000197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1977019390"/>
      <w:docPartObj>
        <w:docPartGallery w:val="Page Numbers (Bottom of Page)"/>
        <w:docPartUnique/>
      </w:docPartObj>
    </w:sdtPr>
    <w:sdtContent>
      <w:p w:rsidR="00DD0E3D" w:rsidP="00EC6F28" w:rsidRDefault="00DD0E3D" w14:paraId="3B2701DB" w14:textId="3DCB4A3A">
        <w:pPr>
          <w:pStyle w:val="Footer"/>
          <w:framePr w:wrap="none" w:hAnchor="margin" w:vAnchor="text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  <w:sdtEndPr>
      <w:rPr>
        <w:rStyle w:val="PageNumber"/>
      </w:rPr>
    </w:sdtEndPr>
  </w:sdt>
  <w:p w:rsidR="00DD0E3D" w:rsidP="00DD0E3D" w:rsidRDefault="00DD0E3D" w14:paraId="7477BC6C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794722819"/>
      <w:docPartObj>
        <w:docPartGallery w:val="Page Numbers (Bottom of Page)"/>
        <w:docPartUnique/>
      </w:docPartObj>
    </w:sdtPr>
    <w:sdtContent>
      <w:p w:rsidR="00DD0E3D" w:rsidP="00EC6F28" w:rsidRDefault="00DD0E3D" w14:paraId="75BA6891" w14:textId="7C24D27A">
        <w:pPr>
          <w:pStyle w:val="Footer"/>
          <w:framePr w:wrap="none" w:hAnchor="margin" w:vAnchor="text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  <w:sdtEndPr>
      <w:rPr>
        <w:rStyle w:val="PageNumber"/>
      </w:rPr>
    </w:sdtEndPr>
  </w:sdt>
  <w:p w:rsidR="00DD0E3D" w:rsidP="00DD0E3D" w:rsidRDefault="00DD0E3D" w14:paraId="447E583F" w14:textId="77777777">
    <w:pPr>
      <w:pStyle w:val="Footer"/>
      <w:ind w:right="360"/>
      <w:rPr>
        <w:sz w:val="20"/>
        <w:szCs w:val="20"/>
      </w:rPr>
    </w:pPr>
  </w:p>
  <w:p w:rsidRPr="007946D4" w:rsidR="00DD0E3D" w:rsidP="00DD0E3D" w:rsidRDefault="00DD0E3D" w14:paraId="29D5F4A1" w14:textId="648074DE">
    <w:pPr>
      <w:pStyle w:val="Footer"/>
      <w:rPr>
        <w:sz w:val="20"/>
        <w:szCs w:val="20"/>
      </w:rPr>
    </w:pPr>
    <w:r w:rsidRPr="00B77103">
      <w:rPr>
        <w:sz w:val="20"/>
        <w:szCs w:val="20"/>
      </w:rPr>
      <w:t xml:space="preserve">This sample </w:t>
    </w:r>
    <w:r>
      <w:rPr>
        <w:sz w:val="20"/>
        <w:szCs w:val="20"/>
      </w:rPr>
      <w:t>social media copy</w:t>
    </w:r>
    <w:r w:rsidRPr="00B77103">
      <w:rPr>
        <w:sz w:val="20"/>
        <w:szCs w:val="20"/>
      </w:rPr>
      <w:t xml:space="preserve"> was developed by </w:t>
    </w:r>
    <w:r w:rsidRPr="00B77103">
      <w:rPr>
        <w:rFonts w:ascii="Lato" w:hAnsi="Lato" w:eastAsia="Arial" w:cs="Arial"/>
        <w:sz w:val="20"/>
        <w:szCs w:val="20"/>
      </w:rPr>
      <w:t xml:space="preserve">the </w:t>
    </w:r>
    <w:hyperlink w:history="1" r:id="rId1">
      <w:r w:rsidRPr="00B77103">
        <w:rPr>
          <w:rStyle w:val="Hyperlink"/>
          <w:rFonts w:ascii="Lato" w:hAnsi="Lato" w:eastAsia="Arial" w:cs="Arial"/>
          <w:sz w:val="20"/>
          <w:szCs w:val="20"/>
        </w:rPr>
        <w:t>National Partnership for Healthcare and Hospice Innovation (NPHI)</w:t>
      </w:r>
    </w:hyperlink>
    <w:r>
      <w:rPr>
        <w:sz w:val="20"/>
        <w:szCs w:val="20"/>
      </w:rPr>
      <w:t xml:space="preserve">. </w:t>
    </w:r>
    <w:r w:rsidRPr="00B77103">
      <w:rPr>
        <w:sz w:val="20"/>
        <w:szCs w:val="20"/>
      </w:rPr>
      <w:t xml:space="preserve">Please customize </w:t>
    </w:r>
    <w:r>
      <w:rPr>
        <w:sz w:val="20"/>
        <w:szCs w:val="20"/>
      </w:rPr>
      <w:t>any language</w:t>
    </w:r>
    <w:r w:rsidRPr="00B77103">
      <w:rPr>
        <w:sz w:val="20"/>
        <w:szCs w:val="20"/>
      </w:rPr>
      <w:t xml:space="preserve"> to reflect your organization</w:t>
    </w:r>
    <w:r>
      <w:rPr>
        <w:sz w:val="20"/>
        <w:szCs w:val="20"/>
      </w:rPr>
      <w:t>’s tone and voice</w:t>
    </w:r>
    <w:r w:rsidRPr="00B77103">
      <w:rPr>
        <w:sz w:val="20"/>
        <w:szCs w:val="20"/>
      </w:rPr>
      <w:t xml:space="preserve">, your community, and any activities or events you are promoting during National Hospice </w:t>
    </w:r>
    <w:r>
      <w:rPr>
        <w:sz w:val="20"/>
        <w:szCs w:val="20"/>
      </w:rPr>
      <w:t>+</w:t>
    </w:r>
    <w:r w:rsidRPr="00B77103">
      <w:rPr>
        <w:sz w:val="20"/>
        <w:szCs w:val="20"/>
      </w:rPr>
      <w:t xml:space="preserve"> Palliative Care Month.</w:t>
    </w:r>
  </w:p>
  <w:p w:rsidRPr="004B4D19" w:rsidR="004B4D19" w:rsidP="00DD0E3D" w:rsidRDefault="004B4D19" w14:paraId="79F87C68" w14:textId="7E7306DE">
    <w:pPr>
      <w:spacing w:after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:rsidR="00DD0E3D" w:rsidP="00DD0E3D" w:rsidRDefault="00DD0E3D" w14:paraId="261C6A4E" w14:textId="77777777">
    <w:pPr>
      <w:pStyle w:val="Footer"/>
      <w:rPr>
        <w:sz w:val="20"/>
        <w:szCs w:val="20"/>
      </w:rPr>
    </w:pPr>
  </w:p>
  <w:p w:rsidRPr="007946D4" w:rsidR="00DD0E3D" w:rsidP="00DD0E3D" w:rsidRDefault="00DD0E3D" w14:paraId="276BDE85" w14:textId="5B27EF83">
    <w:pPr>
      <w:pStyle w:val="Footer"/>
      <w:rPr>
        <w:sz w:val="20"/>
        <w:szCs w:val="20"/>
      </w:rPr>
    </w:pPr>
    <w:r w:rsidRPr="00B77103">
      <w:rPr>
        <w:sz w:val="20"/>
        <w:szCs w:val="20"/>
      </w:rPr>
      <w:t xml:space="preserve">This sample </w:t>
    </w:r>
    <w:r>
      <w:rPr>
        <w:sz w:val="20"/>
        <w:szCs w:val="20"/>
      </w:rPr>
      <w:t>social media copy</w:t>
    </w:r>
    <w:r w:rsidRPr="00B77103">
      <w:rPr>
        <w:sz w:val="20"/>
        <w:szCs w:val="20"/>
      </w:rPr>
      <w:t xml:space="preserve"> was developed by </w:t>
    </w:r>
    <w:r w:rsidRPr="00B77103">
      <w:rPr>
        <w:rFonts w:ascii="Lato" w:hAnsi="Lato" w:eastAsia="Arial" w:cs="Arial"/>
        <w:sz w:val="20"/>
        <w:szCs w:val="20"/>
      </w:rPr>
      <w:t xml:space="preserve">the </w:t>
    </w:r>
    <w:hyperlink w:history="1" r:id="rId1">
      <w:r w:rsidRPr="00B77103">
        <w:rPr>
          <w:rStyle w:val="Hyperlink"/>
          <w:rFonts w:ascii="Lato" w:hAnsi="Lato" w:eastAsia="Arial" w:cs="Arial"/>
          <w:sz w:val="20"/>
          <w:szCs w:val="20"/>
        </w:rPr>
        <w:t>National Partnership for Healthcare and Hospice Innovation (NPHI)</w:t>
      </w:r>
    </w:hyperlink>
    <w:r>
      <w:rPr>
        <w:sz w:val="20"/>
        <w:szCs w:val="20"/>
      </w:rPr>
      <w:t xml:space="preserve">. </w:t>
    </w:r>
    <w:r w:rsidRPr="00B77103">
      <w:rPr>
        <w:sz w:val="20"/>
        <w:szCs w:val="20"/>
      </w:rPr>
      <w:t xml:space="preserve">Please customize </w:t>
    </w:r>
    <w:r>
      <w:rPr>
        <w:sz w:val="20"/>
        <w:szCs w:val="20"/>
      </w:rPr>
      <w:t>any language</w:t>
    </w:r>
    <w:r w:rsidRPr="00B77103">
      <w:rPr>
        <w:sz w:val="20"/>
        <w:szCs w:val="20"/>
      </w:rPr>
      <w:t xml:space="preserve"> to reflect your organization</w:t>
    </w:r>
    <w:r>
      <w:rPr>
        <w:sz w:val="20"/>
        <w:szCs w:val="20"/>
      </w:rPr>
      <w:t>’s tone and voice</w:t>
    </w:r>
    <w:r w:rsidRPr="00B77103">
      <w:rPr>
        <w:sz w:val="20"/>
        <w:szCs w:val="20"/>
      </w:rPr>
      <w:t xml:space="preserve">, your community, and any activities or events you are promoting during National Hospice </w:t>
    </w:r>
    <w:r>
      <w:rPr>
        <w:sz w:val="20"/>
        <w:szCs w:val="20"/>
      </w:rPr>
      <w:t>+</w:t>
    </w:r>
    <w:r w:rsidRPr="00B77103">
      <w:rPr>
        <w:sz w:val="20"/>
        <w:szCs w:val="20"/>
      </w:rPr>
      <w:t xml:space="preserve"> Palliative Care Month.</w:t>
    </w:r>
  </w:p>
  <w:p w:rsidR="66E81F98" w:rsidP="66E81F98" w:rsidRDefault="66E81F98" w14:paraId="2147C83A" w14:textId="3EE8E2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:rsidR="008C499E" w:rsidP="004B4D19" w:rsidRDefault="008C499E" w14:paraId="080B91A1" w14:textId="77777777">
      <w:pPr>
        <w:spacing w:after="0" w:line="240" w:lineRule="auto"/>
      </w:pPr>
      <w:r>
        <w:separator/>
      </w:r>
    </w:p>
  </w:footnote>
  <w:footnote w:type="continuationSeparator" w:id="0">
    <w:p w:rsidR="008C499E" w:rsidP="004B4D19" w:rsidRDefault="008C499E" w14:paraId="7703CC8C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D5287B" w:rsidR="004B4D19" w:rsidRDefault="00D5287B" w14:paraId="092AB145" w14:textId="55868590">
    <w:pPr>
      <w:pStyle w:val="Header"/>
      <w:rPr>
        <w:rFonts w:ascii="Lato" w:hAnsi="Lato"/>
        <w:color w:val="006666"/>
      </w:rPr>
    </w:pPr>
    <w:r w:rsidRPr="00D5287B">
      <w:rPr>
        <w:rFonts w:ascii="Lato" w:hAnsi="Lato"/>
        <w:color w:val="006666"/>
      </w:rPr>
      <w:t xml:space="preserve">Palliative Care Sample Social Media </w:t>
    </w:r>
    <w:r w:rsidRPr="00D5287B" w:rsidR="004B4D19">
      <w:rPr>
        <w:rFonts w:ascii="Lato" w:hAnsi="Lato"/>
        <w:noProof/>
        <w:color w:val="006666"/>
      </w:rPr>
      <w:drawing>
        <wp:anchor distT="0" distB="0" distL="114300" distR="114300" simplePos="0" relativeHeight="251658241" behindDoc="0" locked="0" layoutInCell="1" allowOverlap="1" wp14:anchorId="3343F457" wp14:editId="122D5168">
          <wp:simplePos x="0" y="0"/>
          <wp:positionH relativeFrom="column">
            <wp:posOffset>5494351</wp:posOffset>
          </wp:positionH>
          <wp:positionV relativeFrom="paragraph">
            <wp:posOffset>-326003</wp:posOffset>
          </wp:positionV>
          <wp:extent cx="800100" cy="800100"/>
          <wp:effectExtent l="0" t="0" r="0" b="0"/>
          <wp:wrapThrough wrapText="bothSides">
            <wp:wrapPolygon edited="0">
              <wp:start x="0" y="0"/>
              <wp:lineTo x="0" y="0"/>
              <wp:lineTo x="0" y="0"/>
            </wp:wrapPolygon>
          </wp:wrapThrough>
          <wp:docPr id="202204610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Lato" w:hAnsi="Lato"/>
        <w:color w:val="006666"/>
      </w:rPr>
      <w:t xml:space="preserve">Language </w:t>
    </w:r>
    <w:r>
      <w:rPr>
        <w:rFonts w:ascii="Lato" w:hAnsi="Lato"/>
        <w:color w:val="006666"/>
      </w:rPr>
      <w:br/>
    </w:r>
    <w:r>
      <w:rPr>
        <w:rFonts w:ascii="Lato" w:hAnsi="Lato"/>
        <w:color w:val="006666"/>
      </w:rPr>
      <w:b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4B4D19" w:rsidRDefault="006249EB" w14:paraId="5938FCD2" w14:textId="06CB2D5C">
    <w:pPr>
      <w:pStyle w:val="Header"/>
    </w:pPr>
    <w:r w:rsidRPr="00B77103">
      <w:rPr>
        <w:rFonts w:ascii="Raleway" w:hAnsi="Raleway" w:eastAsia="Arial" w:cs="Arial"/>
        <w:noProof/>
        <w:color w:val="006666"/>
        <w:sz w:val="72"/>
        <w:szCs w:val="72"/>
      </w:rPr>
      <w:drawing>
        <wp:anchor distT="0" distB="0" distL="114300" distR="114300" simplePos="0" relativeHeight="251660289" behindDoc="0" locked="0" layoutInCell="1" allowOverlap="1" wp14:anchorId="231FD722" wp14:editId="2FDF188E">
          <wp:simplePos x="0" y="0"/>
          <wp:positionH relativeFrom="column">
            <wp:posOffset>1998980</wp:posOffset>
          </wp:positionH>
          <wp:positionV relativeFrom="paragraph">
            <wp:posOffset>-347345</wp:posOffset>
          </wp:positionV>
          <wp:extent cx="1805305" cy="721995"/>
          <wp:effectExtent l="0" t="0" r="4445" b="1905"/>
          <wp:wrapNone/>
          <wp:docPr id="1474856079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4856079" name="Picture 1474856079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5305" cy="721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77103">
      <w:rPr>
        <w:noProof/>
        <w:color w:val="006666"/>
      </w:rPr>
      <w:drawing>
        <wp:anchor distT="0" distB="0" distL="114300" distR="114300" simplePos="0" relativeHeight="251661313" behindDoc="0" locked="0" layoutInCell="1" allowOverlap="1" wp14:anchorId="13C80175" wp14:editId="2D65A7B2">
          <wp:simplePos x="0" y="0"/>
          <wp:positionH relativeFrom="column">
            <wp:posOffset>0</wp:posOffset>
          </wp:positionH>
          <wp:positionV relativeFrom="paragraph">
            <wp:posOffset>-151261</wp:posOffset>
          </wp:positionV>
          <wp:extent cx="1670050" cy="450850"/>
          <wp:effectExtent l="0" t="0" r="0" b="6350"/>
          <wp:wrapNone/>
          <wp:docPr id="83204262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9850572" name="Picture 142985057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0050" cy="450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75B331F"/>
    <w:multiLevelType w:val="multilevel"/>
    <w:tmpl w:val="C2F6E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93417301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person w15:author="Matthew Wilkinson">
    <w15:presenceInfo w15:providerId="AD" w15:userId="S::matt@nphihealth.org::d392c498-265f-413d-b010-e24711a3ccb9"/>
  </w15:person>
</w15:people>
</file>

<file path=word/settings.xml><?xml version="1.0" encoding="utf-8"?>
<w:settings xmlns:wp14="http://schemas.microsoft.com/office/word/2010/wordprocessingDrawing"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 wp14">
  <w:zoom w:percent="16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D19"/>
    <w:rsid w:val="00005431"/>
    <w:rsid w:val="00024354"/>
    <w:rsid w:val="00034AB6"/>
    <w:rsid w:val="000373E0"/>
    <w:rsid w:val="00043702"/>
    <w:rsid w:val="00052056"/>
    <w:rsid w:val="000570E1"/>
    <w:rsid w:val="000727AD"/>
    <w:rsid w:val="000A6A38"/>
    <w:rsid w:val="00114905"/>
    <w:rsid w:val="001540E8"/>
    <w:rsid w:val="001557C0"/>
    <w:rsid w:val="00171C7C"/>
    <w:rsid w:val="00180032"/>
    <w:rsid w:val="001B41BB"/>
    <w:rsid w:val="00204582"/>
    <w:rsid w:val="00224B1C"/>
    <w:rsid w:val="00245F7E"/>
    <w:rsid w:val="00247C2B"/>
    <w:rsid w:val="0025224B"/>
    <w:rsid w:val="002676F9"/>
    <w:rsid w:val="00276C8C"/>
    <w:rsid w:val="00286F18"/>
    <w:rsid w:val="002A009A"/>
    <w:rsid w:val="002A58B3"/>
    <w:rsid w:val="002E55AA"/>
    <w:rsid w:val="00351AEA"/>
    <w:rsid w:val="00361841"/>
    <w:rsid w:val="00377917"/>
    <w:rsid w:val="003A1EB8"/>
    <w:rsid w:val="003B61A6"/>
    <w:rsid w:val="003B777C"/>
    <w:rsid w:val="003C51FE"/>
    <w:rsid w:val="003C5ECB"/>
    <w:rsid w:val="003E20DB"/>
    <w:rsid w:val="003F46ED"/>
    <w:rsid w:val="003F5681"/>
    <w:rsid w:val="004412C1"/>
    <w:rsid w:val="00447085"/>
    <w:rsid w:val="004554A0"/>
    <w:rsid w:val="004734C4"/>
    <w:rsid w:val="004818E3"/>
    <w:rsid w:val="004A5501"/>
    <w:rsid w:val="004B4D19"/>
    <w:rsid w:val="004F2D3E"/>
    <w:rsid w:val="004F4059"/>
    <w:rsid w:val="00500013"/>
    <w:rsid w:val="00506AFC"/>
    <w:rsid w:val="0052746F"/>
    <w:rsid w:val="00527DB0"/>
    <w:rsid w:val="005360D9"/>
    <w:rsid w:val="00556A74"/>
    <w:rsid w:val="00571B4E"/>
    <w:rsid w:val="00572976"/>
    <w:rsid w:val="00572E37"/>
    <w:rsid w:val="0059215F"/>
    <w:rsid w:val="00592E65"/>
    <w:rsid w:val="005A495F"/>
    <w:rsid w:val="005A714C"/>
    <w:rsid w:val="005B09A4"/>
    <w:rsid w:val="005B22D9"/>
    <w:rsid w:val="005B29F2"/>
    <w:rsid w:val="005B2D4C"/>
    <w:rsid w:val="005D9049"/>
    <w:rsid w:val="005F2889"/>
    <w:rsid w:val="00601715"/>
    <w:rsid w:val="006249EB"/>
    <w:rsid w:val="006335F2"/>
    <w:rsid w:val="00637B15"/>
    <w:rsid w:val="006450DD"/>
    <w:rsid w:val="00671859"/>
    <w:rsid w:val="00680407"/>
    <w:rsid w:val="006A7941"/>
    <w:rsid w:val="006B254E"/>
    <w:rsid w:val="006D470F"/>
    <w:rsid w:val="006D5512"/>
    <w:rsid w:val="006F76B8"/>
    <w:rsid w:val="0075359B"/>
    <w:rsid w:val="007F4D60"/>
    <w:rsid w:val="008012BF"/>
    <w:rsid w:val="00801C3C"/>
    <w:rsid w:val="00806451"/>
    <w:rsid w:val="00811857"/>
    <w:rsid w:val="00816B46"/>
    <w:rsid w:val="00835184"/>
    <w:rsid w:val="008442DB"/>
    <w:rsid w:val="00851403"/>
    <w:rsid w:val="0085215E"/>
    <w:rsid w:val="0087512B"/>
    <w:rsid w:val="008C499E"/>
    <w:rsid w:val="008C730D"/>
    <w:rsid w:val="008D7CDC"/>
    <w:rsid w:val="008E35E8"/>
    <w:rsid w:val="00900561"/>
    <w:rsid w:val="00930146"/>
    <w:rsid w:val="00944A51"/>
    <w:rsid w:val="00950C96"/>
    <w:rsid w:val="0097696A"/>
    <w:rsid w:val="0098135F"/>
    <w:rsid w:val="00994E74"/>
    <w:rsid w:val="009A56B8"/>
    <w:rsid w:val="009B52A3"/>
    <w:rsid w:val="009C0D8B"/>
    <w:rsid w:val="00A22E37"/>
    <w:rsid w:val="00A60C4C"/>
    <w:rsid w:val="00A64875"/>
    <w:rsid w:val="00A936C3"/>
    <w:rsid w:val="00AD6FDB"/>
    <w:rsid w:val="00AF0B25"/>
    <w:rsid w:val="00AF4740"/>
    <w:rsid w:val="00B0342B"/>
    <w:rsid w:val="00B75064"/>
    <w:rsid w:val="00B76159"/>
    <w:rsid w:val="00BC260C"/>
    <w:rsid w:val="00BE1B22"/>
    <w:rsid w:val="00C109A9"/>
    <w:rsid w:val="00C17F3E"/>
    <w:rsid w:val="00C215FD"/>
    <w:rsid w:val="00C262E1"/>
    <w:rsid w:val="00C3378F"/>
    <w:rsid w:val="00C6552D"/>
    <w:rsid w:val="00C90175"/>
    <w:rsid w:val="00CA0155"/>
    <w:rsid w:val="00CB04BF"/>
    <w:rsid w:val="00D27D37"/>
    <w:rsid w:val="00D340B4"/>
    <w:rsid w:val="00D5287B"/>
    <w:rsid w:val="00D54D62"/>
    <w:rsid w:val="00D676AF"/>
    <w:rsid w:val="00D77876"/>
    <w:rsid w:val="00DA35E5"/>
    <w:rsid w:val="00DC1BDB"/>
    <w:rsid w:val="00DD0E3D"/>
    <w:rsid w:val="00DE5DCC"/>
    <w:rsid w:val="00E000B5"/>
    <w:rsid w:val="00E04030"/>
    <w:rsid w:val="00E13249"/>
    <w:rsid w:val="00E530E8"/>
    <w:rsid w:val="00E624E0"/>
    <w:rsid w:val="00E6C9E1"/>
    <w:rsid w:val="00E77611"/>
    <w:rsid w:val="00E831B6"/>
    <w:rsid w:val="00EC17EB"/>
    <w:rsid w:val="00EE4085"/>
    <w:rsid w:val="00EF4A47"/>
    <w:rsid w:val="00EF60EC"/>
    <w:rsid w:val="00F16CA1"/>
    <w:rsid w:val="00F32280"/>
    <w:rsid w:val="00F60208"/>
    <w:rsid w:val="00FB5509"/>
    <w:rsid w:val="00FF4079"/>
    <w:rsid w:val="00FF6602"/>
    <w:rsid w:val="011B3183"/>
    <w:rsid w:val="01C1E982"/>
    <w:rsid w:val="020E1D69"/>
    <w:rsid w:val="055F3D7E"/>
    <w:rsid w:val="072C865A"/>
    <w:rsid w:val="07734D6B"/>
    <w:rsid w:val="08171AFF"/>
    <w:rsid w:val="08F06B38"/>
    <w:rsid w:val="09070406"/>
    <w:rsid w:val="092838B1"/>
    <w:rsid w:val="0A103FAA"/>
    <w:rsid w:val="0A2A0D79"/>
    <w:rsid w:val="0A615151"/>
    <w:rsid w:val="0AB80981"/>
    <w:rsid w:val="0B313778"/>
    <w:rsid w:val="0B3796D6"/>
    <w:rsid w:val="0B4221B7"/>
    <w:rsid w:val="0D00D038"/>
    <w:rsid w:val="0DA451CA"/>
    <w:rsid w:val="0DB39115"/>
    <w:rsid w:val="0E4ADAC8"/>
    <w:rsid w:val="0EF2605F"/>
    <w:rsid w:val="0EFDC8B0"/>
    <w:rsid w:val="0F4F6524"/>
    <w:rsid w:val="108F2AF6"/>
    <w:rsid w:val="10F0680B"/>
    <w:rsid w:val="122F185D"/>
    <w:rsid w:val="12A9E181"/>
    <w:rsid w:val="12D23BBB"/>
    <w:rsid w:val="13050AE8"/>
    <w:rsid w:val="144F08FD"/>
    <w:rsid w:val="14AA56C9"/>
    <w:rsid w:val="14C9722A"/>
    <w:rsid w:val="157F7CEA"/>
    <w:rsid w:val="17B53767"/>
    <w:rsid w:val="180850FB"/>
    <w:rsid w:val="1850DE3A"/>
    <w:rsid w:val="18655CFB"/>
    <w:rsid w:val="1AC26B90"/>
    <w:rsid w:val="1B818829"/>
    <w:rsid w:val="1C90B58A"/>
    <w:rsid w:val="1CBF9A37"/>
    <w:rsid w:val="1CD83382"/>
    <w:rsid w:val="1D427242"/>
    <w:rsid w:val="1DA2B7FC"/>
    <w:rsid w:val="1DF804CB"/>
    <w:rsid w:val="1E229986"/>
    <w:rsid w:val="1E2A8378"/>
    <w:rsid w:val="1F618D03"/>
    <w:rsid w:val="2021E4D3"/>
    <w:rsid w:val="20FA2D48"/>
    <w:rsid w:val="21147E92"/>
    <w:rsid w:val="224BE9C6"/>
    <w:rsid w:val="235621FC"/>
    <w:rsid w:val="236BB70D"/>
    <w:rsid w:val="239235F0"/>
    <w:rsid w:val="240E355A"/>
    <w:rsid w:val="241AEFEB"/>
    <w:rsid w:val="25117418"/>
    <w:rsid w:val="25410960"/>
    <w:rsid w:val="258CD147"/>
    <w:rsid w:val="26E60A16"/>
    <w:rsid w:val="277CFF1D"/>
    <w:rsid w:val="27FDDEC6"/>
    <w:rsid w:val="2A09A95C"/>
    <w:rsid w:val="2AECC421"/>
    <w:rsid w:val="2AED759C"/>
    <w:rsid w:val="2C9F3120"/>
    <w:rsid w:val="2CF25B6D"/>
    <w:rsid w:val="2D1E8656"/>
    <w:rsid w:val="2E5F8623"/>
    <w:rsid w:val="2FFCC025"/>
    <w:rsid w:val="300CBBCD"/>
    <w:rsid w:val="30130FBB"/>
    <w:rsid w:val="30898D25"/>
    <w:rsid w:val="3203D146"/>
    <w:rsid w:val="325BDEA1"/>
    <w:rsid w:val="34053598"/>
    <w:rsid w:val="369DA5A9"/>
    <w:rsid w:val="36CB279C"/>
    <w:rsid w:val="37061130"/>
    <w:rsid w:val="37271BC3"/>
    <w:rsid w:val="37835703"/>
    <w:rsid w:val="38B1C333"/>
    <w:rsid w:val="395C5381"/>
    <w:rsid w:val="39FF09B9"/>
    <w:rsid w:val="3A4E24B4"/>
    <w:rsid w:val="3AB5BC42"/>
    <w:rsid w:val="3AF93338"/>
    <w:rsid w:val="3B2E70A6"/>
    <w:rsid w:val="3CA7A81F"/>
    <w:rsid w:val="3CAE603F"/>
    <w:rsid w:val="3F79AA73"/>
    <w:rsid w:val="3FD7A7BE"/>
    <w:rsid w:val="400D473F"/>
    <w:rsid w:val="427958C2"/>
    <w:rsid w:val="42B9DF97"/>
    <w:rsid w:val="432EED99"/>
    <w:rsid w:val="43CE9AB9"/>
    <w:rsid w:val="440F1C3D"/>
    <w:rsid w:val="441C5697"/>
    <w:rsid w:val="4499C422"/>
    <w:rsid w:val="44B9980B"/>
    <w:rsid w:val="44FE34FD"/>
    <w:rsid w:val="45076D94"/>
    <w:rsid w:val="457EE712"/>
    <w:rsid w:val="4596BC59"/>
    <w:rsid w:val="463C4937"/>
    <w:rsid w:val="4684955D"/>
    <w:rsid w:val="46A43664"/>
    <w:rsid w:val="489B93FA"/>
    <w:rsid w:val="49659C80"/>
    <w:rsid w:val="4A6B7565"/>
    <w:rsid w:val="4B51E252"/>
    <w:rsid w:val="4CB7105C"/>
    <w:rsid w:val="4CFACC95"/>
    <w:rsid w:val="4E1F6685"/>
    <w:rsid w:val="4F8BF6AC"/>
    <w:rsid w:val="500DC9FF"/>
    <w:rsid w:val="5090BEFC"/>
    <w:rsid w:val="509B6F7E"/>
    <w:rsid w:val="50B27909"/>
    <w:rsid w:val="50F49687"/>
    <w:rsid w:val="5275C948"/>
    <w:rsid w:val="5444C9E3"/>
    <w:rsid w:val="57BC0641"/>
    <w:rsid w:val="58E983B5"/>
    <w:rsid w:val="58F70E68"/>
    <w:rsid w:val="59352680"/>
    <w:rsid w:val="596186A6"/>
    <w:rsid w:val="5A1ECC3D"/>
    <w:rsid w:val="5ADCC7F4"/>
    <w:rsid w:val="5CBC684B"/>
    <w:rsid w:val="5DD9FC74"/>
    <w:rsid w:val="600E283D"/>
    <w:rsid w:val="607C2002"/>
    <w:rsid w:val="6196C99B"/>
    <w:rsid w:val="619F99DA"/>
    <w:rsid w:val="62B5C0FE"/>
    <w:rsid w:val="62C0AF30"/>
    <w:rsid w:val="62E11E19"/>
    <w:rsid w:val="62FAB3B3"/>
    <w:rsid w:val="63524CDA"/>
    <w:rsid w:val="6422E881"/>
    <w:rsid w:val="64F2FD2E"/>
    <w:rsid w:val="651C3C5F"/>
    <w:rsid w:val="66E81F98"/>
    <w:rsid w:val="6780BCF2"/>
    <w:rsid w:val="68961C74"/>
    <w:rsid w:val="69CA20DA"/>
    <w:rsid w:val="6B136C3C"/>
    <w:rsid w:val="6C0884D5"/>
    <w:rsid w:val="6DB339F7"/>
    <w:rsid w:val="6E317DBF"/>
    <w:rsid w:val="71078169"/>
    <w:rsid w:val="714AE47C"/>
    <w:rsid w:val="7180E8DA"/>
    <w:rsid w:val="722922F3"/>
    <w:rsid w:val="72838D5F"/>
    <w:rsid w:val="73A2FF9F"/>
    <w:rsid w:val="7412E7D7"/>
    <w:rsid w:val="748D7F69"/>
    <w:rsid w:val="75D5C1CD"/>
    <w:rsid w:val="75DA3591"/>
    <w:rsid w:val="76C3F4DF"/>
    <w:rsid w:val="76F71A0D"/>
    <w:rsid w:val="77885E2E"/>
    <w:rsid w:val="77D944E7"/>
    <w:rsid w:val="783EFFFC"/>
    <w:rsid w:val="792BFDDA"/>
    <w:rsid w:val="7A1FB2E2"/>
    <w:rsid w:val="7AB1FD64"/>
    <w:rsid w:val="7C8D5B8A"/>
    <w:rsid w:val="7CBE5E6E"/>
    <w:rsid w:val="7CC96429"/>
    <w:rsid w:val="7EBCD285"/>
    <w:rsid w:val="7F605BE6"/>
    <w:rsid w:val="7FCD3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ACCD46"/>
  <w15:chartTrackingRefBased/>
  <w15:docId w15:val="{53711840-4940-496A-B7E3-27DCBDAAF4C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aliases w:val="Subheading"/>
    <w:basedOn w:val="Normal"/>
    <w:next w:val="Normal"/>
    <w:link w:val="Heading1Char"/>
    <w:uiPriority w:val="9"/>
    <w:qFormat/>
    <w:rsid w:val="004B4D1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4D1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4D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4D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4D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4D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4D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4D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4D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aliases w:val="Subheading Char"/>
    <w:basedOn w:val="DefaultParagraphFont"/>
    <w:link w:val="Heading1"/>
    <w:uiPriority w:val="9"/>
    <w:rsid w:val="004B4D1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4B4D1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4B4D1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4B4D1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4B4D1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4B4D1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4B4D1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4B4D1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4B4D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4D19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4B4D1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4D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4B4D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4D19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4B4D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4D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4D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4D19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4B4D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4D19"/>
    <w:rPr>
      <w:b/>
      <w:bCs/>
      <w:smallCaps/>
      <w:color w:val="0F4761" w:themeColor="accent1" w:themeShade="BF"/>
      <w:spacing w:val="5"/>
    </w:rPr>
  </w:style>
  <w:style w:type="paragraph" w:styleId="Style2" w:customStyle="1">
    <w:name w:val="Style2"/>
    <w:basedOn w:val="Normal"/>
    <w:link w:val="Style2Char"/>
    <w:qFormat/>
    <w:rsid w:val="004B4D19"/>
    <w:rPr>
      <w:rFonts w:ascii="Raleway" w:hAnsi="Raleway"/>
      <w:color w:val="006666"/>
      <w:sz w:val="90"/>
    </w:rPr>
  </w:style>
  <w:style w:type="character" w:styleId="Style2Char" w:customStyle="1">
    <w:name w:val="Style2 Char"/>
    <w:basedOn w:val="DefaultParagraphFont"/>
    <w:link w:val="Style2"/>
    <w:rsid w:val="004B4D19"/>
    <w:rPr>
      <w:rFonts w:ascii="Raleway" w:hAnsi="Raleway"/>
      <w:color w:val="006666"/>
      <w:sz w:val="90"/>
    </w:rPr>
  </w:style>
  <w:style w:type="paragraph" w:styleId="Header">
    <w:name w:val="header"/>
    <w:basedOn w:val="Normal"/>
    <w:link w:val="HeaderChar"/>
    <w:uiPriority w:val="99"/>
    <w:unhideWhenUsed/>
    <w:rsid w:val="004B4D19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4B4D19"/>
  </w:style>
  <w:style w:type="paragraph" w:styleId="Footer">
    <w:name w:val="footer"/>
    <w:basedOn w:val="Normal"/>
    <w:link w:val="FooterChar"/>
    <w:uiPriority w:val="99"/>
    <w:unhideWhenUsed/>
    <w:rsid w:val="004B4D19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4B4D19"/>
  </w:style>
  <w:style w:type="character" w:styleId="Hyperlink">
    <w:name w:val="Hyperlink"/>
    <w:basedOn w:val="DefaultParagraphFont"/>
    <w:uiPriority w:val="99"/>
    <w:unhideWhenUsed/>
    <w:rsid w:val="004B4D19"/>
    <w:rPr>
      <w:color w:val="467886" w:themeColor="hyperlink"/>
      <w:u w:val="single"/>
    </w:rPr>
  </w:style>
  <w:style w:type="paragraph" w:styleId="font-claude-response-body" w:customStyle="1">
    <w:name w:val="font-claude-response-body"/>
    <w:basedOn w:val="Normal"/>
    <w:rsid w:val="002A58B3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2A58B3"/>
    <w:rPr>
      <w:b/>
      <w:bCs/>
    </w:rPr>
  </w:style>
  <w:style w:type="table" w:styleId="TableGrid">
    <w:name w:val="Table Grid"/>
    <w:basedOn w:val="TableNormal"/>
    <w:uiPriority w:val="39"/>
    <w:rsid w:val="000A6A3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CommentText">
    <w:name w:val="Comment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Comment Reference"/>
    <w:basedOn w:val="DefaultParagraphFont"/>
    <w:uiPriority w:val="99"/>
    <w:semiHidden/>
    <w:unhideWhenUsed/>
    <w:rPr>
      <w:sz w:val="16"/>
      <w:szCs w:val="16"/>
    </w:rPr>
  </w:style>
  <w:style w:type="paragraph" w:styleId="NormalWeb">
    <w:name w:val="Normal (Web)"/>
    <w:basedOn w:val="Normal"/>
    <w:uiPriority w:val="99"/>
    <w:unhideWhenUsed/>
    <w:rsid w:val="009B52A3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DD0E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microsoft.com/office/2018/08/relationships/commentsExtensible" Target="commentsExtensible.xml" Id="rId13" /><Relationship Type="http://schemas.openxmlformats.org/officeDocument/2006/relationships/image" Target="media/image5.jpeg" Id="rId18" /><Relationship Type="http://schemas.openxmlformats.org/officeDocument/2006/relationships/footer" Target="footer2.xml" Id="rId26" /><Relationship Type="http://schemas.openxmlformats.org/officeDocument/2006/relationships/customXml" Target="../customXml/item3.xml" Id="rId3" /><Relationship Type="http://schemas.openxmlformats.org/officeDocument/2006/relationships/image" Target="media/image8.jpeg" Id="rId21" /><Relationship Type="http://schemas.openxmlformats.org/officeDocument/2006/relationships/webSettings" Target="webSettings.xml" Id="rId7" /><Relationship Type="http://schemas.microsoft.com/office/2016/09/relationships/commentsIds" Target="commentsIds.xml" Id="rId12" /><Relationship Type="http://schemas.openxmlformats.org/officeDocument/2006/relationships/image" Target="media/image4.jpeg" Id="rId17" /><Relationship Type="http://schemas.openxmlformats.org/officeDocument/2006/relationships/footer" Target="footer1.xml" Id="rId25" /><Relationship Type="http://schemas.openxmlformats.org/officeDocument/2006/relationships/customXml" Target="../customXml/item2.xml" Id="rId2" /><Relationship Type="http://schemas.openxmlformats.org/officeDocument/2006/relationships/image" Target="media/image3.jpeg" Id="rId16" /><Relationship Type="http://schemas.openxmlformats.org/officeDocument/2006/relationships/image" Target="media/image7.jpeg" Id="rId20" /><Relationship Type="http://schemas.openxmlformats.org/officeDocument/2006/relationships/fontTable" Target="fontTable.xml" Id="rId29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microsoft.com/office/2011/relationships/commentsExtended" Target="commentsExtended.xml" Id="rId11" /><Relationship Type="http://schemas.openxmlformats.org/officeDocument/2006/relationships/header" Target="header1.xml" Id="rId24" /><Relationship Type="http://schemas.openxmlformats.org/officeDocument/2006/relationships/styles" Target="styles.xml" Id="rId5" /><Relationship Type="http://schemas.openxmlformats.org/officeDocument/2006/relationships/image" Target="media/image2.jpeg" Id="rId15" /><Relationship Type="http://schemas.openxmlformats.org/officeDocument/2006/relationships/image" Target="media/image10.jpeg" Id="rId23" /><Relationship Type="http://schemas.openxmlformats.org/officeDocument/2006/relationships/footer" Target="footer3.xml" Id="rId28" /><Relationship Type="http://schemas.openxmlformats.org/officeDocument/2006/relationships/comments" Target="comments.xml" Id="rId10" /><Relationship Type="http://schemas.openxmlformats.org/officeDocument/2006/relationships/image" Target="media/image6.jpeg" Id="rId19" /><Relationship Type="http://schemas.openxmlformats.org/officeDocument/2006/relationships/theme" Target="theme/theme1.xml" Id="rId31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image" Target="media/image1.jpeg" Id="rId14" /><Relationship Type="http://schemas.openxmlformats.org/officeDocument/2006/relationships/image" Target="media/image9.jpeg" Id="rId22" /><Relationship Type="http://schemas.openxmlformats.org/officeDocument/2006/relationships/header" Target="header2.xml" Id="rId27" /><Relationship Type="http://schemas.microsoft.com/office/2011/relationships/people" Target="people.xml" Id="rId30" /><Relationship Type="http://schemas.openxmlformats.org/officeDocument/2006/relationships/hyperlink" Target="https://members.nphihealth.org/wp-content/uploads/2026/08/2026-HPCM-Social-Media-Messaging-Toolkit.pdf" TargetMode="External" Id="R278b1eaba3834663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phihealth.org/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phihealth.org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3.png"/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71ced10-dfe2-47fd-8103-3b33f45bd8c1">
      <Terms xmlns="http://schemas.microsoft.com/office/infopath/2007/PartnerControls"/>
    </lcf76f155ced4ddcb4097134ff3c332f>
    <TaxCatchAll xmlns="3cf0f4e3-7fdf-4082-ba31-00a8d612f1c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FC28762703D9418A4AF6316D329D16" ma:contentTypeVersion="19" ma:contentTypeDescription="Create a new document." ma:contentTypeScope="" ma:versionID="eea05fffa5ab48c776b3be45e46d63b8">
  <xsd:schema xmlns:xsd="http://www.w3.org/2001/XMLSchema" xmlns:xs="http://www.w3.org/2001/XMLSchema" xmlns:p="http://schemas.microsoft.com/office/2006/metadata/properties" xmlns:ns2="b71ced10-dfe2-47fd-8103-3b33f45bd8c1" xmlns:ns3="3cf0f4e3-7fdf-4082-ba31-00a8d612f1c5" targetNamespace="http://schemas.microsoft.com/office/2006/metadata/properties" ma:root="true" ma:fieldsID="a0f8fd610ec24278cb8ab41276f6eeca" ns2:_="" ns3:_="">
    <xsd:import namespace="b71ced10-dfe2-47fd-8103-3b33f45bd8c1"/>
    <xsd:import namespace="3cf0f4e3-7fdf-4082-ba31-00a8d612f1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1ced10-dfe2-47fd-8103-3b33f45bd8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7d43951-4095-4db7-a3b3-2d92f26b9b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f0f4e3-7fdf-4082-ba31-00a8d612f1c5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9975e065-dde6-47fb-baba-a08a8d09773e}" ma:internalName="TaxCatchAll" ma:showField="CatchAllData" ma:web="3cf0f4e3-7fdf-4082-ba31-00a8d612f1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8A6AEC4-4530-4D97-837B-D622116DA57F}">
  <ds:schemaRefs>
    <ds:schemaRef ds:uri="http://schemas.microsoft.com/office/2006/metadata/properties"/>
    <ds:schemaRef ds:uri="http://schemas.microsoft.com/office/infopath/2007/PartnerControls"/>
    <ds:schemaRef ds:uri="b71ced10-dfe2-47fd-8103-3b33f45bd8c1"/>
    <ds:schemaRef ds:uri="3cf0f4e3-7fdf-4082-ba31-00a8d612f1c5"/>
  </ds:schemaRefs>
</ds:datastoreItem>
</file>

<file path=customXml/itemProps2.xml><?xml version="1.0" encoding="utf-8"?>
<ds:datastoreItem xmlns:ds="http://schemas.openxmlformats.org/officeDocument/2006/customXml" ds:itemID="{21FED5D2-4848-4ABB-83E0-D35C00B0A4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1ced10-dfe2-47fd-8103-3b33f45bd8c1"/>
    <ds:schemaRef ds:uri="3cf0f4e3-7fdf-4082-ba31-00a8d612f1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A6B10F3-EC40-45D9-B58D-AC4608E8A54C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Alexandra Campos</dc:creator>
  <keywords/>
  <dc:description/>
  <lastModifiedBy>Matthew Wilkinson</lastModifiedBy>
  <revision>108</revision>
  <dcterms:created xsi:type="dcterms:W3CDTF">2026-06-30T17:03:00.0000000Z</dcterms:created>
  <dcterms:modified xsi:type="dcterms:W3CDTF">2026-08-03T20:59:11.1941776Z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0x01010010FC28762703D9418A4AF6316D329D16</vt:lpwstr>
  </property>
  <property fmtid="{D5CDD505-2E9C-101B-9397-08002B2CF9AE}" pid="3" name="MediaServiceImageTags">
    <vt:lpwstr/>
  </property>
</Properties>
</file>